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70" w:rsidRPr="005570CB" w:rsidRDefault="00C56870" w:rsidP="00CE2890">
      <w:pPr>
        <w:spacing w:before="120" w:after="0" w:line="240" w:lineRule="auto"/>
        <w:rPr>
          <w:rFonts w:eastAsia="Times New Roman"/>
          <w:b/>
          <w:iCs/>
          <w:sz w:val="20"/>
          <w:szCs w:val="22"/>
          <w:lang w:eastAsia="ru-RU"/>
        </w:rPr>
      </w:pPr>
      <w:r w:rsidRPr="00CE2890">
        <w:rPr>
          <w:rFonts w:eastAsia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8553FFF" wp14:editId="2984FFC4">
            <wp:simplePos x="0" y="0"/>
            <wp:positionH relativeFrom="column">
              <wp:posOffset>-213360</wp:posOffset>
            </wp:positionH>
            <wp:positionV relativeFrom="paragraph">
              <wp:posOffset>90170</wp:posOffset>
            </wp:positionV>
            <wp:extent cx="970280" cy="939800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01\np-ppk\НП проектировщиков\РАЗМЕСТИТЬ НА САЙТЕ\Предложения по сайту\Логотип\ЛОГОТИПч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890">
        <w:rPr>
          <w:rFonts w:eastAsia="Times New Roman"/>
          <w:b/>
          <w:iCs/>
          <w:sz w:val="20"/>
          <w:szCs w:val="22"/>
          <w:lang w:eastAsia="ru-RU"/>
        </w:rPr>
        <w:t xml:space="preserve">690078, г. Владивосток, ул. </w:t>
      </w:r>
      <w:proofErr w:type="gramStart"/>
      <w:r w:rsidRPr="00CE2890">
        <w:rPr>
          <w:rFonts w:eastAsia="Times New Roman"/>
          <w:b/>
          <w:iCs/>
          <w:sz w:val="20"/>
          <w:szCs w:val="22"/>
          <w:lang w:eastAsia="ru-RU"/>
        </w:rPr>
        <w:t>Комсомольская</w:t>
      </w:r>
      <w:proofErr w:type="gramEnd"/>
      <w:r w:rsidRPr="00CE2890">
        <w:rPr>
          <w:rFonts w:eastAsia="Times New Roman"/>
          <w:b/>
          <w:iCs/>
          <w:sz w:val="20"/>
          <w:szCs w:val="22"/>
          <w:lang w:eastAsia="ru-RU"/>
        </w:rPr>
        <w:t xml:space="preserve"> 5а оф.508.</w:t>
      </w:r>
      <w:r w:rsidRPr="005570CB">
        <w:rPr>
          <w:rFonts w:eastAsia="Times New Roman"/>
          <w:b/>
          <w:iCs/>
          <w:sz w:val="20"/>
          <w:szCs w:val="22"/>
          <w:lang w:eastAsia="ru-RU"/>
        </w:rPr>
        <w:t xml:space="preserve"> Тел/факс (423)</w:t>
      </w:r>
      <w:r w:rsidRPr="005570CB">
        <w:rPr>
          <w:rFonts w:eastAsia="Times New Roman"/>
          <w:b/>
          <w:bCs/>
          <w:sz w:val="20"/>
          <w:szCs w:val="22"/>
          <w:lang w:eastAsia="ru-RU"/>
        </w:rPr>
        <w:t xml:space="preserve"> </w:t>
      </w:r>
      <w:r w:rsidRPr="005570CB">
        <w:rPr>
          <w:rFonts w:eastAsia="Times New Roman"/>
          <w:b/>
          <w:iCs/>
          <w:sz w:val="20"/>
          <w:szCs w:val="22"/>
          <w:lang w:eastAsia="ru-RU"/>
        </w:rPr>
        <w:t>245-09-15, 245-16-75</w:t>
      </w:r>
    </w:p>
    <w:p w:rsidR="00C56870" w:rsidRDefault="00C56870" w:rsidP="00CE2890">
      <w:pPr>
        <w:spacing w:after="0" w:line="240" w:lineRule="auto"/>
        <w:rPr>
          <w:rFonts w:eastAsia="Times New Roman"/>
          <w:b/>
          <w:color w:val="0000FF"/>
          <w:sz w:val="20"/>
          <w:szCs w:val="22"/>
          <w:lang w:eastAsia="ru-RU"/>
        </w:rPr>
      </w:pPr>
      <w:r w:rsidRPr="005570CB">
        <w:rPr>
          <w:rFonts w:eastAsia="Times New Roman"/>
          <w:b/>
          <w:sz w:val="20"/>
          <w:szCs w:val="22"/>
          <w:lang w:eastAsia="ru-RU"/>
        </w:rPr>
        <w:t>сайт</w:t>
      </w:r>
      <w:r w:rsidRPr="00522A78">
        <w:rPr>
          <w:rFonts w:eastAsia="Times New Roman"/>
          <w:b/>
          <w:sz w:val="20"/>
          <w:szCs w:val="22"/>
          <w:lang w:eastAsia="ru-RU"/>
        </w:rPr>
        <w:t xml:space="preserve">: </w:t>
      </w:r>
      <w:hyperlink r:id="rId6" w:history="1">
        <w:r w:rsidR="00CB31C0" w:rsidRPr="00B14701">
          <w:rPr>
            <w:rStyle w:val="a6"/>
            <w:rFonts w:eastAsia="Times New Roman"/>
            <w:b/>
            <w:sz w:val="20"/>
            <w:szCs w:val="22"/>
            <w:u w:val="none"/>
            <w:lang w:val="en-US" w:eastAsia="ru-RU"/>
          </w:rPr>
          <w:t>www</w:t>
        </w:r>
        <w:r w:rsidR="00CB31C0" w:rsidRPr="00B14701">
          <w:rPr>
            <w:rStyle w:val="a6"/>
            <w:rFonts w:eastAsia="Times New Roman"/>
            <w:b/>
            <w:sz w:val="20"/>
            <w:szCs w:val="22"/>
            <w:u w:val="none"/>
            <w:lang w:eastAsia="ru-RU"/>
          </w:rPr>
          <w:t>.</w:t>
        </w:r>
        <w:proofErr w:type="spellStart"/>
        <w:r w:rsidR="00CB31C0" w:rsidRPr="00B14701">
          <w:rPr>
            <w:rStyle w:val="a6"/>
            <w:rFonts w:eastAsia="Times New Roman"/>
            <w:b/>
            <w:sz w:val="20"/>
            <w:szCs w:val="22"/>
            <w:u w:val="none"/>
            <w:lang w:val="en-US" w:eastAsia="ru-RU"/>
          </w:rPr>
          <w:t>sroppk</w:t>
        </w:r>
        <w:proofErr w:type="spellEnd"/>
        <w:r w:rsidR="00CB31C0" w:rsidRPr="00B14701">
          <w:rPr>
            <w:rStyle w:val="a6"/>
            <w:rFonts w:eastAsia="Times New Roman"/>
            <w:b/>
            <w:sz w:val="20"/>
            <w:szCs w:val="22"/>
            <w:u w:val="none"/>
            <w:lang w:eastAsia="ru-RU"/>
          </w:rPr>
          <w:t>.</w:t>
        </w:r>
        <w:proofErr w:type="spellStart"/>
        <w:r w:rsidR="00CB31C0" w:rsidRPr="00B14701">
          <w:rPr>
            <w:rStyle w:val="a6"/>
            <w:rFonts w:eastAsia="Times New Roman"/>
            <w:b/>
            <w:sz w:val="20"/>
            <w:szCs w:val="22"/>
            <w:u w:val="none"/>
            <w:lang w:val="en-US" w:eastAsia="ru-RU"/>
          </w:rPr>
          <w:t>ru</w:t>
        </w:r>
        <w:proofErr w:type="spellEnd"/>
      </w:hyperlink>
      <w:r w:rsidR="00CB31C0" w:rsidRPr="00B14701">
        <w:rPr>
          <w:rFonts w:eastAsia="Times New Roman"/>
          <w:b/>
          <w:sz w:val="20"/>
          <w:szCs w:val="22"/>
          <w:lang w:eastAsia="ru-RU"/>
        </w:rPr>
        <w:t xml:space="preserve"> </w:t>
      </w:r>
      <w:r w:rsidR="00CB31C0" w:rsidRPr="00B14701">
        <w:rPr>
          <w:rFonts w:eastAsia="Times New Roman"/>
          <w:b/>
          <w:color w:val="0000FF"/>
          <w:sz w:val="20"/>
          <w:szCs w:val="22"/>
          <w:lang w:eastAsia="ru-RU"/>
        </w:rPr>
        <w:t xml:space="preserve"> (</w:t>
      </w:r>
      <w:proofErr w:type="spellStart"/>
      <w:r w:rsidR="00CB31C0" w:rsidRPr="00B14701">
        <w:rPr>
          <w:rFonts w:eastAsia="Times New Roman"/>
          <w:b/>
          <w:color w:val="0000FF"/>
          <w:sz w:val="20"/>
          <w:szCs w:val="22"/>
          <w:lang w:eastAsia="ru-RU"/>
        </w:rPr>
        <w:t>сроппк</w:t>
      </w:r>
      <w:proofErr w:type="gramStart"/>
      <w:r w:rsidR="00CB31C0" w:rsidRPr="00B14701">
        <w:rPr>
          <w:rFonts w:eastAsia="Times New Roman"/>
          <w:b/>
          <w:color w:val="0000FF"/>
          <w:sz w:val="20"/>
          <w:szCs w:val="22"/>
          <w:lang w:eastAsia="ru-RU"/>
        </w:rPr>
        <w:t>.р</w:t>
      </w:r>
      <w:proofErr w:type="gramEnd"/>
      <w:r w:rsidR="00CB31C0" w:rsidRPr="00B14701">
        <w:rPr>
          <w:rFonts w:eastAsia="Times New Roman"/>
          <w:b/>
          <w:color w:val="0000FF"/>
          <w:sz w:val="20"/>
          <w:szCs w:val="22"/>
          <w:lang w:eastAsia="ru-RU"/>
        </w:rPr>
        <w:t>ф</w:t>
      </w:r>
      <w:proofErr w:type="spellEnd"/>
      <w:r w:rsidR="00CB31C0" w:rsidRPr="00B14701">
        <w:rPr>
          <w:rFonts w:eastAsia="Times New Roman"/>
          <w:b/>
          <w:color w:val="0000FF"/>
          <w:sz w:val="20"/>
          <w:szCs w:val="22"/>
          <w:lang w:eastAsia="ru-RU"/>
        </w:rPr>
        <w:t>)</w:t>
      </w:r>
      <w:r w:rsidRPr="005570CB">
        <w:rPr>
          <w:rFonts w:eastAsia="Times New Roman"/>
          <w:b/>
          <w:color w:val="0000FF"/>
          <w:sz w:val="20"/>
          <w:szCs w:val="22"/>
          <w:lang w:eastAsia="ru-RU"/>
        </w:rPr>
        <w:t xml:space="preserve">  </w:t>
      </w:r>
      <w:r w:rsidRPr="00522A78">
        <w:rPr>
          <w:rFonts w:eastAsia="Times New Roman"/>
          <w:b/>
          <w:sz w:val="20"/>
          <w:szCs w:val="22"/>
          <w:lang w:eastAsia="ru-RU"/>
        </w:rPr>
        <w:t>е-</w:t>
      </w:r>
      <w:r w:rsidRPr="00522A78">
        <w:rPr>
          <w:rFonts w:eastAsia="Times New Roman"/>
          <w:b/>
          <w:sz w:val="20"/>
          <w:szCs w:val="22"/>
          <w:lang w:val="en-US" w:eastAsia="ru-RU"/>
        </w:rPr>
        <w:t>mail</w:t>
      </w:r>
      <w:r w:rsidRPr="00522A78">
        <w:rPr>
          <w:rFonts w:eastAsia="Times New Roman"/>
          <w:b/>
          <w:sz w:val="20"/>
          <w:szCs w:val="22"/>
          <w:lang w:eastAsia="ru-RU"/>
        </w:rPr>
        <w:t>:</w:t>
      </w:r>
      <w:r w:rsidRPr="005570CB">
        <w:rPr>
          <w:rFonts w:eastAsia="Times New Roman"/>
          <w:b/>
          <w:color w:val="0000FF"/>
          <w:sz w:val="20"/>
          <w:szCs w:val="22"/>
          <w:lang w:val="en-US" w:eastAsia="ru-RU"/>
        </w:rPr>
        <w:t>info</w:t>
      </w:r>
      <w:r w:rsidRPr="005570CB">
        <w:rPr>
          <w:rFonts w:eastAsia="Times New Roman"/>
          <w:b/>
          <w:color w:val="0000FF"/>
          <w:sz w:val="20"/>
          <w:szCs w:val="22"/>
          <w:lang w:eastAsia="ru-RU"/>
        </w:rPr>
        <w:t>@</w:t>
      </w:r>
      <w:proofErr w:type="spellStart"/>
      <w:r w:rsidR="007D0922">
        <w:rPr>
          <w:rFonts w:eastAsia="Times New Roman"/>
          <w:b/>
          <w:color w:val="0000FF"/>
          <w:sz w:val="20"/>
          <w:szCs w:val="22"/>
          <w:lang w:val="en-US" w:eastAsia="ru-RU"/>
        </w:rPr>
        <w:t>sro</w:t>
      </w:r>
      <w:r w:rsidRPr="005570CB">
        <w:rPr>
          <w:rFonts w:eastAsia="Times New Roman"/>
          <w:b/>
          <w:color w:val="0000FF"/>
          <w:sz w:val="20"/>
          <w:szCs w:val="22"/>
          <w:lang w:val="en-US" w:eastAsia="ru-RU"/>
        </w:rPr>
        <w:t>ppk</w:t>
      </w:r>
      <w:proofErr w:type="spellEnd"/>
      <w:r w:rsidRPr="005570CB">
        <w:rPr>
          <w:rFonts w:eastAsia="Times New Roman"/>
          <w:b/>
          <w:color w:val="0000FF"/>
          <w:sz w:val="20"/>
          <w:szCs w:val="22"/>
          <w:lang w:eastAsia="ru-RU"/>
        </w:rPr>
        <w:t>.</w:t>
      </w:r>
      <w:proofErr w:type="spellStart"/>
      <w:r w:rsidRPr="005570CB">
        <w:rPr>
          <w:rFonts w:eastAsia="Times New Roman"/>
          <w:b/>
          <w:color w:val="0000FF"/>
          <w:sz w:val="20"/>
          <w:szCs w:val="22"/>
          <w:lang w:val="en-US" w:eastAsia="ru-RU"/>
        </w:rPr>
        <w:t>ru</w:t>
      </w:r>
      <w:proofErr w:type="spellEnd"/>
    </w:p>
    <w:p w:rsidR="00C56870" w:rsidRPr="005570CB" w:rsidRDefault="00C56870" w:rsidP="00CE2890">
      <w:pPr>
        <w:spacing w:after="0" w:line="240" w:lineRule="auto"/>
        <w:rPr>
          <w:rFonts w:eastAsia="Times New Roman"/>
          <w:b/>
          <w:color w:val="0000FF"/>
          <w:sz w:val="20"/>
          <w:szCs w:val="22"/>
          <w:lang w:eastAsia="ru-RU"/>
        </w:rPr>
      </w:pPr>
    </w:p>
    <w:p w:rsidR="00C56870" w:rsidRDefault="00C56870" w:rsidP="00CE2890">
      <w:pPr>
        <w:spacing w:after="0" w:line="240" w:lineRule="auto"/>
        <w:rPr>
          <w:rFonts w:eastAsia="Times New Roman"/>
          <w:sz w:val="18"/>
          <w:szCs w:val="22"/>
          <w:lang w:eastAsia="ru-RU"/>
        </w:rPr>
      </w:pPr>
      <w:r w:rsidRPr="00005920">
        <w:rPr>
          <w:rFonts w:eastAsia="Times New Roman"/>
          <w:sz w:val="18"/>
          <w:szCs w:val="22"/>
          <w:lang w:eastAsia="ru-RU"/>
        </w:rPr>
        <w:t xml:space="preserve">Регистрационный номер в государственном реестре СРО-П-128-27012010  </w:t>
      </w:r>
    </w:p>
    <w:p w:rsidR="00C56870" w:rsidRPr="0042267A" w:rsidRDefault="00C56870" w:rsidP="00CE2890">
      <w:pPr>
        <w:spacing w:after="0" w:line="240" w:lineRule="auto"/>
        <w:jc w:val="both"/>
        <w:rPr>
          <w:rFonts w:eastAsia="Times New Roman"/>
          <w:sz w:val="20"/>
          <w:szCs w:val="22"/>
          <w:lang w:eastAsia="ru-RU"/>
        </w:rPr>
      </w:pPr>
      <w:r w:rsidRPr="00005920">
        <w:rPr>
          <w:rFonts w:eastAsia="Times New Roman"/>
          <w:sz w:val="18"/>
          <w:szCs w:val="22"/>
          <w:lang w:eastAsia="ru-RU"/>
        </w:rPr>
        <w:t>Расчетный счет:  40703810350260042546;  Дальневосточный банк ПАО «Сбербанк России»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 xml:space="preserve">г. Хабаровск; </w:t>
      </w:r>
      <w:proofErr w:type="gramStart"/>
      <w:r w:rsidRPr="00005920">
        <w:rPr>
          <w:rFonts w:eastAsia="Times New Roman"/>
          <w:sz w:val="18"/>
          <w:szCs w:val="22"/>
          <w:lang w:eastAsia="ru-RU"/>
        </w:rPr>
        <w:t>Кор/счёт</w:t>
      </w:r>
      <w:proofErr w:type="gramEnd"/>
      <w:r w:rsidRPr="00005920">
        <w:rPr>
          <w:rFonts w:eastAsia="Times New Roman"/>
          <w:sz w:val="18"/>
          <w:szCs w:val="22"/>
          <w:lang w:eastAsia="ru-RU"/>
        </w:rPr>
        <w:t xml:space="preserve"> 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 xml:space="preserve">30101810600000000608, 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 xml:space="preserve">БИК 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 xml:space="preserve">040813608, 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 xml:space="preserve">ОГРН 1082500002320,  ИНН 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 xml:space="preserve">2540148541, </w:t>
      </w:r>
      <w:r w:rsidR="00CE2890">
        <w:rPr>
          <w:rFonts w:eastAsia="Times New Roman"/>
          <w:sz w:val="18"/>
          <w:szCs w:val="22"/>
          <w:lang w:eastAsia="ru-RU"/>
        </w:rPr>
        <w:t xml:space="preserve">                    </w:t>
      </w:r>
      <w:r w:rsidRPr="00005920">
        <w:rPr>
          <w:rFonts w:eastAsia="Times New Roman"/>
          <w:sz w:val="18"/>
          <w:szCs w:val="22"/>
          <w:lang w:eastAsia="ru-RU"/>
        </w:rPr>
        <w:t>КПП</w:t>
      </w:r>
      <w:r w:rsidR="00CE2890">
        <w:rPr>
          <w:rFonts w:eastAsia="Times New Roman"/>
          <w:sz w:val="18"/>
          <w:szCs w:val="22"/>
          <w:lang w:eastAsia="ru-RU"/>
        </w:rPr>
        <w:t xml:space="preserve"> </w:t>
      </w:r>
      <w:r w:rsidRPr="00005920">
        <w:rPr>
          <w:rFonts w:eastAsia="Times New Roman"/>
          <w:sz w:val="18"/>
          <w:szCs w:val="22"/>
          <w:lang w:eastAsia="ru-RU"/>
        </w:rPr>
        <w:t>254001001, ОКПО 88242018</w:t>
      </w:r>
    </w:p>
    <w:p w:rsidR="005570CB" w:rsidRDefault="005570CB" w:rsidP="008139BC">
      <w:pPr>
        <w:spacing w:before="120" w:after="0" w:line="240" w:lineRule="auto"/>
        <w:ind w:left="-426"/>
        <w:jc w:val="right"/>
        <w:rPr>
          <w:rFonts w:eastAsia="Times New Roman"/>
          <w:color w:val="000000"/>
          <w:szCs w:val="20"/>
          <w:lang w:eastAsia="ru-RU"/>
        </w:rPr>
      </w:pPr>
      <w:r w:rsidRPr="00A83603">
        <w:rPr>
          <w:rFonts w:ascii="Calibri" w:eastAsia="Times New Roman" w:hAnsi="Calibri"/>
          <w:noProof/>
          <w:sz w:val="24"/>
          <w:szCs w:val="2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8CBB8" wp14:editId="6CBC478E">
                <wp:simplePos x="0" y="0"/>
                <wp:positionH relativeFrom="column">
                  <wp:posOffset>-300990</wp:posOffset>
                </wp:positionH>
                <wp:positionV relativeFrom="paragraph">
                  <wp:posOffset>46679</wp:posOffset>
                </wp:positionV>
                <wp:extent cx="6197600" cy="635"/>
                <wp:effectExtent l="0" t="0" r="12700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3.7pt;margin-top:3.7pt;width:488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"/>
            </w:pict>
          </mc:Fallback>
        </mc:AlternateContent>
      </w:r>
      <w:r>
        <w:rPr>
          <w:rFonts w:eastAsia="Times New Roman"/>
          <w:color w:val="000000"/>
          <w:szCs w:val="20"/>
          <w:lang w:eastAsia="ru-RU"/>
        </w:rPr>
        <w:t xml:space="preserve">         </w:t>
      </w:r>
      <w:r w:rsidRPr="003F02FD">
        <w:rPr>
          <w:rFonts w:eastAsia="Times New Roman"/>
          <w:color w:val="000000"/>
          <w:szCs w:val="20"/>
          <w:lang w:eastAsia="ru-RU"/>
        </w:rPr>
        <w:t xml:space="preserve">                                                                                            г. Владивосток</w:t>
      </w:r>
    </w:p>
    <w:p w:rsidR="008139BC" w:rsidRPr="008139BC" w:rsidRDefault="008139BC" w:rsidP="008139BC">
      <w:pPr>
        <w:spacing w:before="120" w:after="0" w:line="240" w:lineRule="auto"/>
        <w:ind w:left="-426"/>
        <w:jc w:val="right"/>
        <w:rPr>
          <w:rFonts w:eastAsia="Times New Roman"/>
          <w:color w:val="000000"/>
          <w:sz w:val="24"/>
          <w:lang w:eastAsia="ru-RU"/>
        </w:rPr>
      </w:pPr>
    </w:p>
    <w:p w:rsidR="00AC138E" w:rsidRPr="00AC138E" w:rsidRDefault="00AC138E" w:rsidP="00AC138E">
      <w:pPr>
        <w:spacing w:before="300" w:after="150" w:line="240" w:lineRule="auto"/>
        <w:outlineLvl w:val="2"/>
        <w:rPr>
          <w:rFonts w:ascii="Arial" w:eastAsia="Times New Roman" w:hAnsi="Arial" w:cs="Arial"/>
          <w:color w:val="222222"/>
          <w:sz w:val="24"/>
          <w:lang w:eastAsia="ru-RU"/>
        </w:rPr>
      </w:pPr>
      <w:r w:rsidRPr="00AC138E">
        <w:rPr>
          <w:rFonts w:ascii="Arial" w:eastAsia="Times New Roman" w:hAnsi="Arial" w:cs="Arial"/>
          <w:b/>
          <w:bCs/>
          <w:color w:val="222222"/>
          <w:sz w:val="24"/>
          <w:lang w:eastAsia="ru-RU"/>
        </w:rPr>
        <w:t>Перечень документов для вступления</w:t>
      </w:r>
      <w:r>
        <w:rPr>
          <w:rFonts w:ascii="Arial" w:eastAsia="Times New Roman" w:hAnsi="Arial" w:cs="Arial"/>
          <w:b/>
          <w:bCs/>
          <w:color w:val="222222"/>
          <w:sz w:val="24"/>
          <w:lang w:eastAsia="ru-RU"/>
        </w:rPr>
        <w:t xml:space="preserve"> в СРО кадастровых инженеров</w:t>
      </w:r>
      <w:bookmarkStart w:id="0" w:name="_GoBack"/>
      <w:bookmarkEnd w:id="0"/>
      <w:r w:rsidRPr="00AC138E">
        <w:rPr>
          <w:rFonts w:ascii="Arial" w:eastAsia="Times New Roman" w:hAnsi="Arial" w:cs="Arial"/>
          <w:b/>
          <w:bCs/>
          <w:color w:val="222222"/>
          <w:sz w:val="24"/>
          <w:lang w:eastAsia="ru-RU"/>
        </w:rPr>
        <w:t>:</w:t>
      </w:r>
    </w:p>
    <w:p w:rsidR="00AC138E" w:rsidRPr="00AC138E" w:rsidRDefault="00AC138E" w:rsidP="00AC138E">
      <w:pPr>
        <w:spacing w:after="150" w:line="30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C13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AC138E" w:rsidRPr="00AC138E" w:rsidRDefault="00AC138E" w:rsidP="00AC138E">
      <w:pPr>
        <w:spacing w:after="15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C138E">
        <w:rPr>
          <w:rFonts w:ascii="Arial" w:eastAsia="Times New Roman" w:hAnsi="Arial" w:cs="Arial"/>
          <w:sz w:val="21"/>
          <w:szCs w:val="21"/>
          <w:lang w:eastAsia="ru-RU"/>
        </w:rPr>
        <w:t>1.</w:t>
      </w:r>
      <w:hyperlink r:id="rId7" w:history="1">
        <w:r w:rsidRPr="00AC138E">
          <w:rPr>
            <w:rFonts w:ascii="Arial" w:eastAsia="Times New Roman" w:hAnsi="Arial" w:cs="Arial"/>
            <w:sz w:val="21"/>
            <w:szCs w:val="21"/>
            <w:lang w:eastAsia="ru-RU"/>
          </w:rPr>
          <w:t> </w:t>
        </w:r>
      </w:hyperlink>
      <w:hyperlink r:id="rId8" w:history="1">
        <w:r w:rsidRPr="00AC138E">
          <w:rPr>
            <w:rFonts w:ascii="Arial" w:eastAsia="Times New Roman" w:hAnsi="Arial" w:cs="Arial"/>
            <w:bCs/>
            <w:sz w:val="21"/>
            <w:szCs w:val="21"/>
            <w:lang w:eastAsia="ru-RU"/>
          </w:rPr>
          <w:t>заявление о вступлении</w:t>
        </w:r>
      </w:hyperlink>
      <w:r w:rsidRPr="00AC138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AC138E">
        <w:rPr>
          <w:rFonts w:ascii="Arial" w:eastAsia="Times New Roman" w:hAnsi="Arial" w:cs="Arial"/>
          <w:b/>
          <w:sz w:val="21"/>
          <w:szCs w:val="21"/>
          <w:lang w:eastAsia="ru-RU"/>
        </w:rPr>
        <w:t>(форма представлена ниже)</w:t>
      </w:r>
      <w:r w:rsidRPr="00AC138E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AC138E" w:rsidRPr="00AC138E" w:rsidRDefault="00AC138E" w:rsidP="00AC138E">
      <w:pPr>
        <w:spacing w:after="15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C138E">
        <w:rPr>
          <w:rFonts w:ascii="Arial" w:eastAsia="Times New Roman" w:hAnsi="Arial" w:cs="Arial"/>
          <w:sz w:val="21"/>
          <w:szCs w:val="21"/>
          <w:lang w:eastAsia="ru-RU"/>
        </w:rPr>
        <w:t>2. копия паспорта гражданина РФ;</w:t>
      </w:r>
    </w:p>
    <w:p w:rsidR="00AC138E" w:rsidRPr="00AC138E" w:rsidRDefault="00AC138E" w:rsidP="00AC138E">
      <w:pPr>
        <w:spacing w:after="15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C138E">
        <w:rPr>
          <w:rFonts w:ascii="Arial" w:eastAsia="Times New Roman" w:hAnsi="Arial" w:cs="Arial"/>
          <w:sz w:val="21"/>
          <w:szCs w:val="21"/>
          <w:lang w:eastAsia="ru-RU"/>
        </w:rPr>
        <w:t>3. копия действующего квалификационного аттестата кадастрового инженера;</w:t>
      </w:r>
    </w:p>
    <w:p w:rsidR="00AC138E" w:rsidRPr="00AC138E" w:rsidRDefault="00AC138E" w:rsidP="00AC138E">
      <w:pPr>
        <w:spacing w:after="15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AC138E">
        <w:rPr>
          <w:rFonts w:ascii="Arial" w:eastAsia="Times New Roman" w:hAnsi="Arial" w:cs="Arial"/>
          <w:sz w:val="21"/>
          <w:szCs w:val="21"/>
          <w:lang w:eastAsia="ru-RU"/>
        </w:rPr>
        <w:t>4. копии документов, подтверждающих наличие среднего профессионального образования по одной из специальностей, определенных органом нормативно-правового регулирования в сфере кадастровых отношений, или высшего образования, полученного по имеющим государственную аккредитацию образовательным программам.</w:t>
      </w:r>
      <w:proofErr w:type="gramEnd"/>
    </w:p>
    <w:p w:rsidR="00AC138E" w:rsidRPr="00AC138E" w:rsidRDefault="00AC138E" w:rsidP="00AC138E">
      <w:pPr>
        <w:spacing w:after="15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C138E">
        <w:rPr>
          <w:rFonts w:ascii="Arial" w:eastAsia="Times New Roman" w:hAnsi="Arial" w:cs="Arial"/>
          <w:sz w:val="21"/>
          <w:szCs w:val="21"/>
          <w:lang w:eastAsia="ru-RU"/>
        </w:rPr>
        <w:t>5. копия свидетельства о постановке на учет физического лица в налоговом органе (при наличии);</w:t>
      </w:r>
    </w:p>
    <w:p w:rsidR="00AC138E" w:rsidRPr="00AC138E" w:rsidRDefault="00AC138E" w:rsidP="00AC138E">
      <w:pPr>
        <w:spacing w:after="15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C138E">
        <w:rPr>
          <w:rFonts w:ascii="Arial" w:eastAsia="Times New Roman" w:hAnsi="Arial" w:cs="Arial"/>
          <w:sz w:val="21"/>
          <w:szCs w:val="21"/>
          <w:lang w:eastAsia="ru-RU"/>
        </w:rPr>
        <w:t>6.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AC138E" w:rsidRPr="00AC138E" w:rsidRDefault="00AC138E" w:rsidP="00AC138E">
      <w:pPr>
        <w:spacing w:after="15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C138E">
        <w:rPr>
          <w:rFonts w:ascii="Arial" w:eastAsia="Times New Roman" w:hAnsi="Arial" w:cs="Arial"/>
          <w:sz w:val="21"/>
          <w:szCs w:val="21"/>
          <w:lang w:eastAsia="ru-RU"/>
        </w:rPr>
        <w:t>7. доверенность на право представления интересов на общем собрании членов саморегулируемой организации;</w:t>
      </w:r>
    </w:p>
    <w:p w:rsidR="00AC138E" w:rsidRPr="00AC138E" w:rsidRDefault="00AC138E" w:rsidP="00AC138E">
      <w:pPr>
        <w:spacing w:after="15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C138E">
        <w:rPr>
          <w:rFonts w:ascii="Arial" w:eastAsia="Times New Roman" w:hAnsi="Arial" w:cs="Arial"/>
          <w:sz w:val="21"/>
          <w:szCs w:val="21"/>
          <w:lang w:eastAsia="ru-RU"/>
        </w:rPr>
        <w:t>8. копия страхового свидетельства обязательного пенсионного страхования (СНИЛС);</w:t>
      </w:r>
    </w:p>
    <w:p w:rsidR="00AC138E" w:rsidRPr="00AC138E" w:rsidRDefault="00AC138E" w:rsidP="00AC138E">
      <w:pPr>
        <w:spacing w:after="15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C138E">
        <w:rPr>
          <w:rFonts w:ascii="Arial" w:eastAsia="Times New Roman" w:hAnsi="Arial" w:cs="Arial"/>
          <w:sz w:val="21"/>
          <w:szCs w:val="21"/>
          <w:lang w:eastAsia="ru-RU"/>
        </w:rPr>
        <w:t>9. </w:t>
      </w:r>
      <w:hyperlink r:id="rId9" w:history="1">
        <w:r w:rsidRPr="00AC138E">
          <w:rPr>
            <w:rFonts w:ascii="Arial" w:eastAsia="Times New Roman" w:hAnsi="Arial" w:cs="Arial"/>
            <w:bCs/>
            <w:sz w:val="21"/>
            <w:szCs w:val="21"/>
            <w:lang w:eastAsia="ru-RU"/>
          </w:rPr>
          <w:t>Справка об отсутствии судимости</w:t>
        </w:r>
      </w:hyperlink>
      <w:r w:rsidRPr="00AC138E"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</w:t>
      </w:r>
      <w:r w:rsidRPr="00AC138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(порядок предоставления указан ниже)</w:t>
      </w:r>
      <w:r w:rsidRPr="00AC138E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AC138E" w:rsidRPr="00AC138E" w:rsidRDefault="00AC138E" w:rsidP="00AC138E">
      <w:pPr>
        <w:spacing w:after="15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C138E">
        <w:rPr>
          <w:rFonts w:ascii="Arial" w:eastAsia="Times New Roman" w:hAnsi="Arial" w:cs="Arial"/>
          <w:sz w:val="21"/>
          <w:szCs w:val="21"/>
          <w:lang w:eastAsia="ru-RU"/>
        </w:rPr>
        <w:t>10. </w:t>
      </w:r>
      <w:hyperlink r:id="rId10" w:history="1">
        <w:r w:rsidRPr="00AC138E">
          <w:rPr>
            <w:rFonts w:ascii="Arial" w:eastAsia="Times New Roman" w:hAnsi="Arial" w:cs="Arial"/>
            <w:bCs/>
            <w:sz w:val="21"/>
            <w:szCs w:val="21"/>
            <w:lang w:eastAsia="ru-RU"/>
          </w:rPr>
          <w:t>Справка об отсутствии запрашиваемой информации в реестре дисквалифицированных лиц</w:t>
        </w:r>
      </w:hyperlink>
      <w:r>
        <w:rPr>
          <w:rFonts w:ascii="Arial" w:eastAsia="Times New Roman" w:hAnsi="Arial" w:cs="Arial"/>
          <w:bCs/>
          <w:sz w:val="21"/>
          <w:szCs w:val="21"/>
          <w:lang w:eastAsia="ru-RU"/>
        </w:rPr>
        <w:t xml:space="preserve"> </w:t>
      </w:r>
      <w:r w:rsidRPr="00AC138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(порядок предоставления указан ниже)</w:t>
      </w:r>
      <w:r w:rsidRPr="00AC138E">
        <w:rPr>
          <w:rFonts w:ascii="Arial" w:eastAsia="Times New Roman" w:hAnsi="Arial" w:cs="Arial"/>
          <w:bCs/>
          <w:sz w:val="21"/>
          <w:szCs w:val="21"/>
          <w:lang w:eastAsia="ru-RU"/>
        </w:rPr>
        <w:t>;</w:t>
      </w:r>
    </w:p>
    <w:p w:rsidR="00AC138E" w:rsidRPr="00AC138E" w:rsidRDefault="00AC138E" w:rsidP="00AC138E">
      <w:pPr>
        <w:spacing w:after="15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C138E">
        <w:rPr>
          <w:rFonts w:ascii="Arial" w:eastAsia="Times New Roman" w:hAnsi="Arial" w:cs="Arial"/>
          <w:sz w:val="21"/>
          <w:szCs w:val="21"/>
          <w:lang w:eastAsia="ru-RU"/>
        </w:rPr>
        <w:t>11. Копия документа, подтверждающего выход из иной саморегулируемой организации в сфере кадастровой деятельности (при наличии);</w:t>
      </w:r>
    </w:p>
    <w:p w:rsidR="00AC138E" w:rsidRPr="00AC138E" w:rsidRDefault="00AC138E" w:rsidP="00AC138E">
      <w:pPr>
        <w:spacing w:after="15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C138E">
        <w:rPr>
          <w:rFonts w:ascii="Arial" w:eastAsia="Times New Roman" w:hAnsi="Arial" w:cs="Arial"/>
          <w:sz w:val="21"/>
          <w:szCs w:val="21"/>
          <w:lang w:eastAsia="ru-RU"/>
        </w:rPr>
        <w:t>12. </w:t>
      </w:r>
      <w:hyperlink r:id="rId11" w:history="1">
        <w:r w:rsidRPr="00AC138E">
          <w:rPr>
            <w:rFonts w:ascii="Arial" w:eastAsia="Times New Roman" w:hAnsi="Arial" w:cs="Arial"/>
            <w:bCs/>
            <w:sz w:val="21"/>
            <w:szCs w:val="21"/>
            <w:lang w:eastAsia="ru-RU"/>
          </w:rPr>
          <w:t>заявление об отсутствии ограничений, предусмотренных частями 19 и 20 ст. 29 Федерального закона от 24 июля 2007 № 221-ФЗ «О государственном кадастре недвижимости» (в ред. Федерального закона от 30.12.2015 N 452-ФЗ)</w:t>
        </w:r>
        <w:r w:rsidRPr="00AC138E">
          <w:rPr>
            <w:rFonts w:ascii="Arial" w:eastAsia="Times New Roman" w:hAnsi="Arial" w:cs="Arial"/>
            <w:bCs/>
            <w:sz w:val="21"/>
            <w:szCs w:val="21"/>
            <w:lang w:eastAsia="ru-RU"/>
          </w:rPr>
          <w:t xml:space="preserve"> </w:t>
        </w:r>
        <w:r w:rsidRPr="00AC138E">
          <w:rPr>
            <w:rFonts w:ascii="Arial" w:eastAsia="Times New Roman" w:hAnsi="Arial" w:cs="Arial"/>
            <w:b/>
            <w:bCs/>
            <w:sz w:val="21"/>
            <w:szCs w:val="21"/>
            <w:lang w:eastAsia="ru-RU"/>
          </w:rPr>
          <w:t>(форма представлена ниже)</w:t>
        </w:r>
        <w:r w:rsidRPr="00AC138E">
          <w:rPr>
            <w:rFonts w:ascii="Arial" w:eastAsia="Times New Roman" w:hAnsi="Arial" w:cs="Arial"/>
            <w:sz w:val="21"/>
            <w:szCs w:val="21"/>
            <w:lang w:eastAsia="ru-RU"/>
          </w:rPr>
          <w:t>.</w:t>
        </w:r>
      </w:hyperlink>
    </w:p>
    <w:p w:rsidR="00AC138E" w:rsidRPr="00AC138E" w:rsidRDefault="00AC138E" w:rsidP="00AC138E">
      <w:pPr>
        <w:spacing w:after="150" w:line="30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C138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AC138E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* Копии документов должны быть заверены печатью и подписью кадастрового инженера.</w:t>
      </w:r>
    </w:p>
    <w:p w:rsidR="008139BC" w:rsidRDefault="008139BC" w:rsidP="00AC138E">
      <w:pPr>
        <w:ind w:firstLine="709"/>
        <w:jc w:val="center"/>
        <w:rPr>
          <w:rFonts w:eastAsia="Times New Roman"/>
          <w:b/>
          <w:sz w:val="24"/>
          <w:lang w:eastAsia="ru-RU"/>
        </w:rPr>
      </w:pPr>
    </w:p>
    <w:p w:rsidR="00AC138E" w:rsidRDefault="00AC138E" w:rsidP="00AC138E">
      <w:pPr>
        <w:ind w:firstLine="709"/>
        <w:jc w:val="center"/>
        <w:rPr>
          <w:rFonts w:eastAsia="Times New Roman"/>
          <w:b/>
          <w:sz w:val="24"/>
          <w:lang w:eastAsia="ru-RU"/>
        </w:rPr>
      </w:pPr>
    </w:p>
    <w:p w:rsidR="00AC138E" w:rsidRDefault="00AC138E" w:rsidP="00AC138E">
      <w:pPr>
        <w:ind w:firstLine="709"/>
        <w:jc w:val="center"/>
        <w:rPr>
          <w:rFonts w:eastAsia="Times New Roman"/>
          <w:b/>
          <w:sz w:val="24"/>
          <w:lang w:eastAsia="ru-RU"/>
        </w:rPr>
      </w:pPr>
    </w:p>
    <w:p w:rsidR="00AC138E" w:rsidRDefault="00AC138E" w:rsidP="00AC138E">
      <w:pPr>
        <w:ind w:firstLine="709"/>
        <w:jc w:val="center"/>
        <w:rPr>
          <w:rFonts w:eastAsia="Times New Roman"/>
          <w:b/>
          <w:sz w:val="24"/>
          <w:lang w:eastAsia="ru-RU"/>
        </w:rPr>
      </w:pPr>
    </w:p>
    <w:p w:rsidR="00AC138E" w:rsidRDefault="00AC138E" w:rsidP="00AC138E">
      <w:pPr>
        <w:ind w:firstLine="709"/>
        <w:jc w:val="center"/>
        <w:rPr>
          <w:rFonts w:eastAsia="Times New Roman"/>
          <w:b/>
          <w:sz w:val="24"/>
          <w:lang w:eastAsia="ru-RU"/>
        </w:rPr>
      </w:pPr>
    </w:p>
    <w:p w:rsidR="00AC138E" w:rsidRPr="00AC138E" w:rsidRDefault="00AC138E" w:rsidP="00AC138E">
      <w:pPr>
        <w:spacing w:after="0" w:line="240" w:lineRule="auto"/>
        <w:jc w:val="right"/>
        <w:rPr>
          <w:rFonts w:eastAsia="Times New Roman"/>
          <w:iCs/>
          <w:szCs w:val="22"/>
          <w:lang w:eastAsia="ru-RU"/>
        </w:rPr>
      </w:pPr>
      <w:r w:rsidRPr="00AC138E">
        <w:rPr>
          <w:rFonts w:eastAsia="Times New Roman"/>
          <w:iCs/>
          <w:szCs w:val="22"/>
          <w:lang w:eastAsia="ru-RU"/>
        </w:rPr>
        <w:lastRenderedPageBreak/>
        <w:t>Председателю Совета</w:t>
      </w:r>
    </w:p>
    <w:p w:rsidR="00AC138E" w:rsidRPr="00AC138E" w:rsidRDefault="00AC138E" w:rsidP="00AC138E">
      <w:pPr>
        <w:spacing w:after="0" w:line="240" w:lineRule="auto"/>
        <w:jc w:val="right"/>
        <w:rPr>
          <w:rFonts w:eastAsia="Times New Roman"/>
          <w:iCs/>
          <w:szCs w:val="22"/>
          <w:lang w:eastAsia="ru-RU"/>
        </w:rPr>
      </w:pPr>
      <w:r w:rsidRPr="00AC138E">
        <w:rPr>
          <w:rFonts w:eastAsia="Times New Roman"/>
          <w:iCs/>
          <w:szCs w:val="22"/>
          <w:lang w:eastAsia="ru-RU"/>
        </w:rPr>
        <w:t>СРО НП «Балтийское объединение кадастровых инженеров»</w:t>
      </w:r>
    </w:p>
    <w:p w:rsidR="00AC138E" w:rsidRPr="00AC138E" w:rsidRDefault="00AC138E" w:rsidP="00AC138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AC138E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</w:t>
      </w:r>
    </w:p>
    <w:p w:rsidR="00AC138E" w:rsidRPr="00AC138E" w:rsidRDefault="00AC138E" w:rsidP="00AC138E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AC138E" w:rsidRPr="00AC138E" w:rsidRDefault="00AC138E" w:rsidP="00AC138E">
      <w:pPr>
        <w:spacing w:after="0" w:line="240" w:lineRule="auto"/>
        <w:ind w:firstLine="720"/>
        <w:jc w:val="right"/>
        <w:rPr>
          <w:rFonts w:eastAsia="Times New Roman"/>
          <w:szCs w:val="22"/>
          <w:lang w:eastAsia="ru-RU"/>
        </w:rPr>
      </w:pPr>
      <w:r w:rsidRPr="00AC138E">
        <w:rPr>
          <w:rFonts w:eastAsia="Times New Roman"/>
          <w:szCs w:val="22"/>
          <w:lang w:eastAsia="ru-RU"/>
        </w:rPr>
        <w:t>от _______________________________________________________</w:t>
      </w:r>
    </w:p>
    <w:p w:rsidR="00AC138E" w:rsidRPr="00AC138E" w:rsidRDefault="00AC138E" w:rsidP="00AC138E">
      <w:pPr>
        <w:spacing w:after="0" w:line="240" w:lineRule="auto"/>
        <w:ind w:firstLine="720"/>
        <w:jc w:val="center"/>
        <w:rPr>
          <w:rFonts w:eastAsia="Times New Roman"/>
          <w:i/>
          <w:szCs w:val="22"/>
          <w:lang w:eastAsia="ru-RU"/>
        </w:rPr>
      </w:pPr>
      <w:r w:rsidRPr="00AC138E">
        <w:rPr>
          <w:rFonts w:eastAsia="Times New Roman"/>
          <w:i/>
          <w:szCs w:val="22"/>
          <w:lang w:eastAsia="ru-RU"/>
        </w:rPr>
        <w:t xml:space="preserve">                                                  фамилия, имя, отчество </w:t>
      </w:r>
    </w:p>
    <w:p w:rsidR="00AC138E" w:rsidRPr="00AC138E" w:rsidRDefault="00AC138E" w:rsidP="00AC138E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AC138E" w:rsidRPr="00AC138E" w:rsidRDefault="00AC138E" w:rsidP="00AC138E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AC138E">
        <w:rPr>
          <w:rFonts w:eastAsia="Times New Roman"/>
          <w:b/>
          <w:sz w:val="28"/>
          <w:szCs w:val="28"/>
          <w:lang w:eastAsia="ru-RU"/>
        </w:rPr>
        <w:t>З</w:t>
      </w:r>
      <w:proofErr w:type="gramEnd"/>
      <w:r w:rsidRPr="00AC138E">
        <w:rPr>
          <w:rFonts w:eastAsia="Times New Roman"/>
          <w:b/>
          <w:sz w:val="28"/>
          <w:szCs w:val="28"/>
          <w:lang w:eastAsia="ru-RU"/>
        </w:rPr>
        <w:t xml:space="preserve"> А Я В Л Е Н И Е</w:t>
      </w:r>
    </w:p>
    <w:p w:rsidR="00AC138E" w:rsidRPr="00AC138E" w:rsidRDefault="00AC138E" w:rsidP="00AC138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AC138E" w:rsidRPr="00AC138E" w:rsidRDefault="00AC138E" w:rsidP="00AC138E">
      <w:pPr>
        <w:spacing w:after="0" w:line="240" w:lineRule="auto"/>
        <w:rPr>
          <w:rFonts w:eastAsia="Times New Roman"/>
          <w:szCs w:val="22"/>
          <w:lang w:eastAsia="ru-RU"/>
        </w:rPr>
      </w:pPr>
      <w:r w:rsidRPr="00AC138E">
        <w:rPr>
          <w:rFonts w:eastAsia="Times New Roman"/>
          <w:szCs w:val="22"/>
          <w:lang w:eastAsia="ru-RU"/>
        </w:rPr>
        <w:t xml:space="preserve"> </w:t>
      </w:r>
      <w:r w:rsidRPr="00AC138E">
        <w:rPr>
          <w:rFonts w:eastAsia="Times New Roman"/>
          <w:szCs w:val="22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AC138E">
        <w:rPr>
          <w:rFonts w:eastAsia="Times New Roman"/>
          <w:szCs w:val="22"/>
          <w:lang w:eastAsia="ru-RU"/>
        </w:rPr>
        <w:t>,</w:t>
      </w:r>
    </w:p>
    <w:p w:rsidR="00AC138E" w:rsidRPr="00AC138E" w:rsidRDefault="00AC138E" w:rsidP="00AC138E">
      <w:pPr>
        <w:spacing w:after="0" w:line="240" w:lineRule="auto"/>
        <w:rPr>
          <w:rFonts w:eastAsia="Times New Roman"/>
          <w:i/>
          <w:sz w:val="18"/>
          <w:szCs w:val="18"/>
          <w:lang w:eastAsia="ru-RU"/>
        </w:rPr>
      </w:pPr>
      <w:r w:rsidRPr="00AC138E">
        <w:rPr>
          <w:rFonts w:eastAsia="Times New Roman"/>
          <w:i/>
          <w:sz w:val="18"/>
          <w:szCs w:val="18"/>
          <w:lang w:eastAsia="ru-RU"/>
        </w:rPr>
        <w:t xml:space="preserve">                                                   фамилия и имя, отчество,      дата и место рождения,             ИНН</w:t>
      </w:r>
    </w:p>
    <w:p w:rsidR="00AC138E" w:rsidRPr="00AC138E" w:rsidRDefault="00AC138E" w:rsidP="00AC138E">
      <w:pPr>
        <w:spacing w:after="0" w:line="240" w:lineRule="auto"/>
        <w:rPr>
          <w:rFonts w:eastAsia="Times New Roman"/>
          <w:i/>
          <w:sz w:val="18"/>
          <w:szCs w:val="18"/>
          <w:lang w:eastAsia="ru-RU"/>
        </w:rPr>
      </w:pPr>
      <w:r w:rsidRPr="00AC138E">
        <w:rPr>
          <w:rFonts w:eastAsia="Times New Roman"/>
          <w:i/>
          <w:sz w:val="18"/>
          <w:szCs w:val="18"/>
          <w:lang w:eastAsia="ru-RU"/>
        </w:rPr>
        <w:t>_____________________________________________________________________________________________________________</w:t>
      </w:r>
    </w:p>
    <w:p w:rsidR="00AC138E" w:rsidRPr="00AC138E" w:rsidRDefault="00AC138E" w:rsidP="00AC138E">
      <w:pPr>
        <w:spacing w:after="0" w:line="240" w:lineRule="auto"/>
        <w:rPr>
          <w:rFonts w:eastAsia="Times New Roman"/>
          <w:i/>
          <w:sz w:val="18"/>
          <w:szCs w:val="18"/>
          <w:lang w:eastAsia="ru-RU"/>
        </w:rPr>
      </w:pPr>
      <w:r w:rsidRPr="00AC138E">
        <w:rPr>
          <w:rFonts w:eastAsia="Times New Roman"/>
          <w:i/>
          <w:sz w:val="18"/>
          <w:szCs w:val="18"/>
          <w:lang w:eastAsia="ru-RU"/>
        </w:rPr>
        <w:t>паспортные данные (номер, дата и место выдачи)</w:t>
      </w:r>
    </w:p>
    <w:p w:rsidR="00AC138E" w:rsidRPr="00AC138E" w:rsidRDefault="00AC138E" w:rsidP="00AC138E">
      <w:pPr>
        <w:spacing w:after="0" w:line="240" w:lineRule="auto"/>
        <w:rPr>
          <w:rFonts w:eastAsia="Times New Roman"/>
          <w:i/>
          <w:sz w:val="18"/>
          <w:szCs w:val="18"/>
          <w:lang w:eastAsia="ru-RU"/>
        </w:rPr>
      </w:pPr>
      <w:r w:rsidRPr="00AC138E">
        <w:rPr>
          <w:rFonts w:eastAsia="Times New Roman"/>
          <w:i/>
          <w:sz w:val="18"/>
          <w:szCs w:val="18"/>
          <w:lang w:eastAsia="ru-RU"/>
        </w:rPr>
        <w:t>_____________________________________________________________________________________________________________</w:t>
      </w:r>
    </w:p>
    <w:p w:rsidR="00AC138E" w:rsidRPr="00AC138E" w:rsidRDefault="00AC138E" w:rsidP="00AC138E">
      <w:pPr>
        <w:spacing w:after="0" w:line="240" w:lineRule="auto"/>
        <w:rPr>
          <w:rFonts w:eastAsia="Times New Roman"/>
          <w:i/>
          <w:sz w:val="18"/>
          <w:szCs w:val="18"/>
          <w:lang w:eastAsia="ru-RU"/>
        </w:rPr>
      </w:pPr>
      <w:r w:rsidRPr="00AC138E">
        <w:rPr>
          <w:rFonts w:eastAsia="Times New Roman"/>
          <w:i/>
          <w:sz w:val="18"/>
          <w:szCs w:val="18"/>
          <w:lang w:eastAsia="ru-RU"/>
        </w:rPr>
        <w:t>место жительства,  почтовый адрес (</w:t>
      </w:r>
      <w:r w:rsidRPr="00AC138E">
        <w:rPr>
          <w:rFonts w:eastAsia="Times New Roman"/>
          <w:i/>
          <w:sz w:val="16"/>
          <w:szCs w:val="16"/>
          <w:lang w:eastAsia="ru-RU"/>
        </w:rPr>
        <w:t>место фактического осуществления деятельности для индивидуального предпринимателя</w:t>
      </w:r>
      <w:r w:rsidRPr="00AC138E">
        <w:rPr>
          <w:rFonts w:eastAsia="Times New Roman"/>
          <w:i/>
          <w:sz w:val="18"/>
          <w:szCs w:val="18"/>
          <w:lang w:eastAsia="ru-RU"/>
        </w:rPr>
        <w:t>)</w:t>
      </w:r>
    </w:p>
    <w:p w:rsidR="00AC138E" w:rsidRPr="00AC138E" w:rsidRDefault="00AC138E" w:rsidP="00AC138E">
      <w:pPr>
        <w:spacing w:after="0" w:line="240" w:lineRule="auto"/>
        <w:rPr>
          <w:rFonts w:eastAsia="Times New Roman"/>
          <w:i/>
          <w:szCs w:val="22"/>
          <w:lang w:eastAsia="ru-RU"/>
        </w:rPr>
      </w:pPr>
      <w:r w:rsidRPr="00AC138E">
        <w:rPr>
          <w:rFonts w:eastAsia="Times New Roman"/>
          <w:i/>
          <w:szCs w:val="22"/>
          <w:lang w:eastAsia="ru-RU"/>
        </w:rPr>
        <w:t>__________________________________________________________________________________________</w:t>
      </w:r>
    </w:p>
    <w:p w:rsidR="00AC138E" w:rsidRPr="00AC138E" w:rsidRDefault="00AC138E" w:rsidP="00AC138E">
      <w:pPr>
        <w:spacing w:after="0" w:line="240" w:lineRule="auto"/>
        <w:rPr>
          <w:rFonts w:eastAsia="Times New Roman"/>
          <w:i/>
          <w:sz w:val="18"/>
          <w:szCs w:val="18"/>
          <w:lang w:eastAsia="ru-RU"/>
        </w:rPr>
      </w:pPr>
      <w:r w:rsidRPr="00AC138E">
        <w:rPr>
          <w:rFonts w:eastAsia="Times New Roman"/>
          <w:i/>
          <w:sz w:val="18"/>
          <w:szCs w:val="18"/>
          <w:lang w:eastAsia="ru-RU"/>
        </w:rPr>
        <w:t>номер контактного телефона,          адрес электронной почты</w:t>
      </w:r>
    </w:p>
    <w:p w:rsidR="00AC138E" w:rsidRPr="00AC138E" w:rsidRDefault="00AC138E" w:rsidP="00AC138E">
      <w:pPr>
        <w:spacing w:after="0" w:line="240" w:lineRule="auto"/>
        <w:rPr>
          <w:rFonts w:eastAsia="Times New Roman"/>
          <w:i/>
          <w:szCs w:val="22"/>
          <w:lang w:eastAsia="ru-RU"/>
        </w:rPr>
      </w:pPr>
      <w:r w:rsidRPr="00AC138E">
        <w:rPr>
          <w:rFonts w:eastAsia="Times New Roman"/>
          <w:i/>
          <w:szCs w:val="22"/>
          <w:lang w:eastAsia="ru-RU"/>
        </w:rPr>
        <w:t>__________________________________________________________________________________________</w:t>
      </w:r>
    </w:p>
    <w:p w:rsidR="00AC138E" w:rsidRPr="00AC138E" w:rsidRDefault="00AC138E" w:rsidP="00AC1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iCs/>
          <w:szCs w:val="22"/>
          <w:lang w:eastAsia="ru-RU"/>
        </w:rPr>
      </w:pPr>
      <w:r w:rsidRPr="00AC138E">
        <w:rPr>
          <w:rFonts w:eastAsia="Times New Roman"/>
          <w:iCs/>
          <w:szCs w:val="22"/>
          <w:lang w:eastAsia="ru-RU"/>
        </w:rPr>
        <w:t>форма организации кадастровой деятельности (</w:t>
      </w:r>
      <w:r w:rsidRPr="00AC138E">
        <w:rPr>
          <w:rFonts w:eastAsia="Times New Roman"/>
          <w:iCs/>
          <w:szCs w:val="22"/>
          <w:u w:val="single"/>
          <w:lang w:eastAsia="ru-RU"/>
        </w:rPr>
        <w:t>выбрать один из вариантов</w:t>
      </w:r>
      <w:r w:rsidRPr="00AC138E">
        <w:rPr>
          <w:rFonts w:eastAsia="Times New Roman"/>
          <w:iCs/>
          <w:szCs w:val="22"/>
          <w:lang w:eastAsia="ru-RU"/>
        </w:rPr>
        <w:t>):</w:t>
      </w:r>
    </w:p>
    <w:p w:rsidR="00AC138E" w:rsidRPr="00AC138E" w:rsidRDefault="00AC138E" w:rsidP="00AC1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i/>
          <w:iCs/>
          <w:szCs w:val="22"/>
          <w:lang w:eastAsia="ru-RU"/>
        </w:rPr>
      </w:pPr>
      <w:r w:rsidRPr="00AC138E">
        <w:rPr>
          <w:rFonts w:eastAsia="Times New Roman"/>
          <w:iCs/>
          <w:szCs w:val="22"/>
          <w:lang w:eastAsia="ru-RU"/>
        </w:rPr>
        <w:t>[   ] в качестве индивидуального предпринимателя ______</w:t>
      </w:r>
      <w:r w:rsidRPr="00AC138E">
        <w:rPr>
          <w:rFonts w:eastAsia="Times New Roman"/>
          <w:i/>
          <w:iCs/>
          <w:szCs w:val="22"/>
          <w:lang w:eastAsia="ru-RU"/>
        </w:rPr>
        <w:t>___________________________________</w:t>
      </w:r>
    </w:p>
    <w:p w:rsidR="00AC138E" w:rsidRPr="00AC138E" w:rsidRDefault="00AC138E" w:rsidP="00AC13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szCs w:val="22"/>
          <w:lang w:eastAsia="ru-RU"/>
        </w:rPr>
      </w:pPr>
      <w:r w:rsidRPr="00AC138E">
        <w:rPr>
          <w:rFonts w:eastAsia="Times New Roman"/>
          <w:i/>
          <w:iCs/>
          <w:szCs w:val="22"/>
          <w:lang w:eastAsia="ru-RU"/>
        </w:rPr>
        <w:t>__________________________________________________________________________________________</w:t>
      </w:r>
    </w:p>
    <w:p w:rsidR="00AC138E" w:rsidRPr="00AC138E" w:rsidRDefault="00AC138E" w:rsidP="00AC138E">
      <w:pPr>
        <w:spacing w:after="0" w:line="240" w:lineRule="auto"/>
        <w:rPr>
          <w:rFonts w:eastAsia="Times New Roman"/>
          <w:i/>
          <w:sz w:val="18"/>
          <w:szCs w:val="18"/>
          <w:lang w:eastAsia="ru-RU"/>
        </w:rPr>
      </w:pPr>
      <w:r w:rsidRPr="00AC138E">
        <w:rPr>
          <w:rFonts w:eastAsia="Times New Roman"/>
          <w:i/>
          <w:sz w:val="18"/>
          <w:szCs w:val="18"/>
          <w:lang w:eastAsia="ru-RU"/>
        </w:rPr>
        <w:t>дата регистрации, ГРН записи о государственной регистрации в качестве индивидуального предпринимателя</w:t>
      </w:r>
    </w:p>
    <w:p w:rsidR="00AC138E" w:rsidRPr="00AC138E" w:rsidRDefault="00AC138E" w:rsidP="00AC138E">
      <w:pPr>
        <w:spacing w:after="0" w:line="240" w:lineRule="auto"/>
        <w:rPr>
          <w:rFonts w:eastAsia="Times New Roman"/>
          <w:i/>
          <w:sz w:val="18"/>
          <w:szCs w:val="18"/>
          <w:lang w:eastAsia="ru-RU"/>
        </w:rPr>
      </w:pPr>
    </w:p>
    <w:p w:rsidR="00AC138E" w:rsidRPr="00AC138E" w:rsidRDefault="00AC138E" w:rsidP="00AC1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i/>
          <w:iCs/>
          <w:szCs w:val="22"/>
          <w:lang w:eastAsia="ru-RU"/>
        </w:rPr>
      </w:pPr>
      <w:r w:rsidRPr="00AC138E">
        <w:rPr>
          <w:rFonts w:eastAsia="Times New Roman"/>
          <w:iCs/>
          <w:szCs w:val="22"/>
          <w:lang w:eastAsia="ru-RU"/>
        </w:rPr>
        <w:t>[   ] в качестве работника юридического лица на основании трудового договора с таким юридическим лицом</w:t>
      </w:r>
      <w:r w:rsidRPr="00AC138E">
        <w:rPr>
          <w:rFonts w:eastAsia="Times New Roman"/>
          <w:i/>
          <w:iCs/>
          <w:szCs w:val="22"/>
          <w:lang w:eastAsia="ru-RU"/>
        </w:rPr>
        <w:t>________________________________________________________________________</w:t>
      </w:r>
      <w:r w:rsidRPr="00AC138E">
        <w:rPr>
          <w:rFonts w:eastAsia="Times New Roman"/>
          <w:i/>
          <w:sz w:val="18"/>
          <w:szCs w:val="18"/>
          <w:lang w:eastAsia="ru-RU"/>
        </w:rPr>
        <w:t xml:space="preserve">   Наименование, ИНН, место нахождения, почтовый адрес, адрес электронной почты и номера контактных телефонов, должность</w:t>
      </w:r>
    </w:p>
    <w:p w:rsidR="00AC138E" w:rsidRPr="00AC138E" w:rsidRDefault="00AC138E" w:rsidP="00AC138E">
      <w:pPr>
        <w:spacing w:after="0" w:line="240" w:lineRule="auto"/>
        <w:ind w:firstLine="567"/>
        <w:jc w:val="center"/>
        <w:rPr>
          <w:rFonts w:eastAsia="Times New Roman"/>
          <w:i/>
          <w:sz w:val="10"/>
          <w:szCs w:val="10"/>
          <w:lang w:eastAsia="ru-RU"/>
        </w:rPr>
      </w:pPr>
    </w:p>
    <w:p w:rsidR="00AC138E" w:rsidRPr="00AC138E" w:rsidRDefault="00AC138E" w:rsidP="00AC138E">
      <w:pPr>
        <w:spacing w:after="0" w:line="240" w:lineRule="auto"/>
        <w:ind w:firstLine="567"/>
        <w:jc w:val="both"/>
        <w:rPr>
          <w:rFonts w:eastAsia="Times New Roman"/>
          <w:sz w:val="24"/>
          <w:lang w:eastAsia="ru-RU"/>
        </w:rPr>
      </w:pPr>
      <w:r w:rsidRPr="00AC138E">
        <w:rPr>
          <w:rFonts w:eastAsia="Times New Roman"/>
          <w:sz w:val="24"/>
          <w:lang w:eastAsia="ru-RU"/>
        </w:rPr>
        <w:t>Прошу принять меня в члены Саморегулируемой организации Некоммерческого партнерства «Балтийское объединение кадастровых инженеров» (далее – Партнерство).</w:t>
      </w:r>
    </w:p>
    <w:p w:rsidR="00AC138E" w:rsidRPr="00AC138E" w:rsidRDefault="00AC138E" w:rsidP="00AC138E">
      <w:pPr>
        <w:spacing w:after="0" w:line="240" w:lineRule="auto"/>
        <w:ind w:firstLine="567"/>
        <w:jc w:val="both"/>
        <w:rPr>
          <w:rFonts w:eastAsia="Times New Roman"/>
          <w:sz w:val="24"/>
          <w:lang w:eastAsia="ru-RU"/>
        </w:rPr>
      </w:pPr>
      <w:r w:rsidRPr="00AC138E">
        <w:rPr>
          <w:rFonts w:eastAsia="Times New Roman"/>
          <w:sz w:val="24"/>
          <w:lang w:eastAsia="ru-RU"/>
        </w:rPr>
        <w:t>Обязуюсь выполнять требования Федерального закона от 24 июля 2007 № 221-ФЗ «О государственном кадастре недвижимости» (далее – ФЗ «О государственном кадастре недвижимости»), Устава Партнерства, стандартов и правил Партнерства, иных внутренних документов Партнерства.</w:t>
      </w:r>
    </w:p>
    <w:p w:rsidR="00AC138E" w:rsidRPr="00AC138E" w:rsidRDefault="00AC138E" w:rsidP="00AC138E">
      <w:pPr>
        <w:spacing w:after="0" w:line="240" w:lineRule="auto"/>
        <w:ind w:firstLine="567"/>
        <w:jc w:val="both"/>
        <w:rPr>
          <w:rFonts w:eastAsia="Times New Roman"/>
          <w:sz w:val="24"/>
          <w:lang w:eastAsia="ru-RU"/>
        </w:rPr>
      </w:pPr>
      <w:r w:rsidRPr="00AC138E">
        <w:rPr>
          <w:rFonts w:eastAsia="Times New Roman"/>
          <w:sz w:val="24"/>
          <w:lang w:eastAsia="ru-RU"/>
        </w:rPr>
        <w:t>Достоверность сведений в представленных документах подтверждаю, не возражаю против их проверки.</w:t>
      </w:r>
    </w:p>
    <w:p w:rsidR="00AC138E" w:rsidRPr="00AC138E" w:rsidRDefault="00AC138E" w:rsidP="00AC138E">
      <w:pPr>
        <w:spacing w:after="0" w:line="240" w:lineRule="auto"/>
        <w:ind w:firstLine="567"/>
        <w:jc w:val="both"/>
        <w:rPr>
          <w:rFonts w:eastAsia="Times New Roman"/>
          <w:sz w:val="24"/>
          <w:lang w:eastAsia="ru-RU"/>
        </w:rPr>
      </w:pPr>
      <w:proofErr w:type="gramStart"/>
      <w:r w:rsidRPr="00AC138E">
        <w:rPr>
          <w:rFonts w:eastAsia="Times New Roman"/>
          <w:sz w:val="24"/>
          <w:lang w:eastAsia="ru-RU"/>
        </w:rPr>
        <w:t>Даю согласие Партнерству на обработку моих персональных данных, а именно совершение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AC138E">
        <w:rPr>
          <w:rFonts w:eastAsia="Times New Roman"/>
          <w:sz w:val="24"/>
          <w:lang w:eastAsia="ru-RU"/>
        </w:rPr>
        <w:t xml:space="preserve"> Перечень моих персональных данных, на обработку которых я даю согласие: фамилия, имя, отчество; дата и место рождения; паспортные данные; данные документов об образовании, квалификации, профессиональной подготовке, сведения о повышении квалификации, СНИЛС, дисквалификации и все иные сведения, которые саморегулируемая организация вправе получить от кадастрового инженера в соответствии с требованиями действующего законодательства.</w:t>
      </w:r>
    </w:p>
    <w:p w:rsidR="00AC138E" w:rsidRPr="00AC138E" w:rsidRDefault="00AC138E" w:rsidP="00AC138E">
      <w:pPr>
        <w:spacing w:after="0" w:line="240" w:lineRule="auto"/>
        <w:ind w:firstLine="567"/>
        <w:jc w:val="both"/>
        <w:rPr>
          <w:rFonts w:eastAsia="Times New Roman"/>
          <w:sz w:val="24"/>
          <w:lang w:eastAsia="ru-RU"/>
        </w:rPr>
      </w:pPr>
      <w:r w:rsidRPr="00AC138E">
        <w:rPr>
          <w:rFonts w:eastAsia="Times New Roman"/>
          <w:sz w:val="24"/>
          <w:lang w:eastAsia="ru-RU"/>
        </w:rPr>
        <w:t xml:space="preserve">Подтверждаю отсутствие ограничений, предусмотренных </w:t>
      </w:r>
      <w:hyperlink r:id="rId12" w:history="1">
        <w:r w:rsidRPr="00AC138E">
          <w:rPr>
            <w:rFonts w:eastAsia="Times New Roman"/>
            <w:sz w:val="24"/>
            <w:lang w:eastAsia="ru-RU"/>
          </w:rPr>
          <w:t>частями 19</w:t>
        </w:r>
      </w:hyperlink>
      <w:r w:rsidRPr="00AC138E">
        <w:rPr>
          <w:rFonts w:eastAsia="Times New Roman"/>
          <w:sz w:val="24"/>
          <w:lang w:eastAsia="ru-RU"/>
        </w:rPr>
        <w:t xml:space="preserve"> и </w:t>
      </w:r>
      <w:hyperlink r:id="rId13" w:history="1">
        <w:r w:rsidRPr="00AC138E">
          <w:rPr>
            <w:rFonts w:eastAsia="Times New Roman"/>
            <w:sz w:val="24"/>
            <w:lang w:eastAsia="ru-RU"/>
          </w:rPr>
          <w:t>20</w:t>
        </w:r>
      </w:hyperlink>
      <w:r w:rsidRPr="00AC138E">
        <w:rPr>
          <w:rFonts w:eastAsia="Times New Roman"/>
          <w:sz w:val="24"/>
          <w:lang w:eastAsia="ru-RU"/>
        </w:rPr>
        <w:t xml:space="preserve"> ст. 29 Федерального закона от 24 июля 2007 № 221-ФЗ «О государственном кадастре недвижимости» (в ред. Федерального </w:t>
      </w:r>
      <w:hyperlink r:id="rId14" w:history="1">
        <w:r w:rsidRPr="00AC138E">
          <w:rPr>
            <w:rFonts w:eastAsia="Times New Roman"/>
            <w:sz w:val="24"/>
            <w:lang w:eastAsia="ru-RU"/>
          </w:rPr>
          <w:t>закона</w:t>
        </w:r>
      </w:hyperlink>
      <w:r w:rsidRPr="00AC138E">
        <w:rPr>
          <w:rFonts w:eastAsia="Times New Roman"/>
          <w:sz w:val="24"/>
          <w:lang w:eastAsia="ru-RU"/>
        </w:rPr>
        <w:t xml:space="preserve"> от 30.12.2015 N 452-ФЗ).</w:t>
      </w:r>
    </w:p>
    <w:p w:rsidR="00AC138E" w:rsidRPr="00AC138E" w:rsidRDefault="00AC138E" w:rsidP="00AC138E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</w:p>
    <w:p w:rsidR="00AC138E" w:rsidRPr="00AC138E" w:rsidRDefault="00AC138E" w:rsidP="00AC138E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AC138E">
        <w:rPr>
          <w:rFonts w:eastAsia="Times New Roman"/>
          <w:b/>
          <w:sz w:val="20"/>
          <w:szCs w:val="20"/>
          <w:lang w:eastAsia="ru-RU"/>
        </w:rPr>
        <w:t xml:space="preserve">      Приложение (копии):</w:t>
      </w:r>
    </w:p>
    <w:p w:rsidR="00AC138E" w:rsidRPr="00AC138E" w:rsidRDefault="00AC138E" w:rsidP="00AC138E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</w:p>
    <w:tbl>
      <w:tblPr>
        <w:tblStyle w:val="a7"/>
        <w:tblW w:w="9585" w:type="dxa"/>
        <w:tblInd w:w="446" w:type="dxa"/>
        <w:tblLook w:val="04A0" w:firstRow="1" w:lastRow="0" w:firstColumn="1" w:lastColumn="0" w:noHBand="0" w:noVBand="1"/>
      </w:tblPr>
      <w:tblGrid>
        <w:gridCol w:w="438"/>
        <w:gridCol w:w="7045"/>
        <w:gridCol w:w="2102"/>
      </w:tblGrid>
      <w:tr w:rsidR="00AC138E" w:rsidRPr="00AC138E" w:rsidTr="00844FD2">
        <w:tc>
          <w:tcPr>
            <w:tcW w:w="438" w:type="dxa"/>
          </w:tcPr>
          <w:p w:rsidR="00AC138E" w:rsidRPr="00AC138E" w:rsidRDefault="00AC138E" w:rsidP="00AC138E">
            <w:pPr>
              <w:jc w:val="both"/>
              <w:rPr>
                <w:b/>
                <w:szCs w:val="20"/>
              </w:rPr>
            </w:pPr>
            <w:r w:rsidRPr="00AC138E">
              <w:rPr>
                <w:b/>
                <w:szCs w:val="20"/>
              </w:rPr>
              <w:t>№</w:t>
            </w:r>
          </w:p>
        </w:tc>
        <w:tc>
          <w:tcPr>
            <w:tcW w:w="7045" w:type="dxa"/>
          </w:tcPr>
          <w:p w:rsidR="00AC138E" w:rsidRPr="00AC138E" w:rsidRDefault="00AC138E" w:rsidP="00AC138E">
            <w:pPr>
              <w:jc w:val="both"/>
              <w:rPr>
                <w:b/>
                <w:szCs w:val="20"/>
              </w:rPr>
            </w:pPr>
            <w:r w:rsidRPr="00AC138E">
              <w:rPr>
                <w:b/>
                <w:szCs w:val="20"/>
              </w:rPr>
              <w:t>Наименование документа</w:t>
            </w:r>
          </w:p>
        </w:tc>
        <w:tc>
          <w:tcPr>
            <w:tcW w:w="2102" w:type="dxa"/>
          </w:tcPr>
          <w:p w:rsidR="00AC138E" w:rsidRPr="00AC138E" w:rsidRDefault="00AC138E" w:rsidP="00AC138E">
            <w:pPr>
              <w:jc w:val="both"/>
              <w:rPr>
                <w:b/>
                <w:szCs w:val="20"/>
              </w:rPr>
            </w:pPr>
            <w:r w:rsidRPr="00AC138E">
              <w:rPr>
                <w:b/>
                <w:szCs w:val="20"/>
              </w:rPr>
              <w:t>Кол-во листов</w:t>
            </w:r>
          </w:p>
        </w:tc>
      </w:tr>
      <w:tr w:rsidR="00AC138E" w:rsidRPr="00AC138E" w:rsidTr="00844FD2">
        <w:tc>
          <w:tcPr>
            <w:tcW w:w="438" w:type="dxa"/>
          </w:tcPr>
          <w:p w:rsidR="00AC138E" w:rsidRPr="00AC138E" w:rsidRDefault="00AC138E" w:rsidP="00AC138E">
            <w:pPr>
              <w:jc w:val="both"/>
              <w:rPr>
                <w:b/>
                <w:szCs w:val="20"/>
                <w:lang w:val="en-US"/>
              </w:rPr>
            </w:pPr>
            <w:r w:rsidRPr="00AC138E">
              <w:rPr>
                <w:b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7045" w:type="dxa"/>
          </w:tcPr>
          <w:p w:rsidR="00AC138E" w:rsidRPr="00AC138E" w:rsidRDefault="00AC138E" w:rsidP="00AC138E">
            <w:pPr>
              <w:jc w:val="both"/>
              <w:rPr>
                <w:szCs w:val="20"/>
              </w:rPr>
            </w:pPr>
            <w:r w:rsidRPr="00AC138E">
              <w:rPr>
                <w:szCs w:val="20"/>
              </w:rPr>
              <w:t>копия паспорта гражданина РФ</w:t>
            </w:r>
          </w:p>
        </w:tc>
        <w:tc>
          <w:tcPr>
            <w:tcW w:w="2102" w:type="dxa"/>
          </w:tcPr>
          <w:p w:rsidR="00AC138E" w:rsidRPr="00AC138E" w:rsidRDefault="00AC138E" w:rsidP="00AC138E">
            <w:pPr>
              <w:jc w:val="both"/>
              <w:rPr>
                <w:b/>
                <w:szCs w:val="20"/>
              </w:rPr>
            </w:pPr>
          </w:p>
        </w:tc>
      </w:tr>
      <w:tr w:rsidR="00AC138E" w:rsidRPr="00AC138E" w:rsidTr="00844FD2">
        <w:tc>
          <w:tcPr>
            <w:tcW w:w="438" w:type="dxa"/>
          </w:tcPr>
          <w:p w:rsidR="00AC138E" w:rsidRPr="00AC138E" w:rsidRDefault="00AC138E" w:rsidP="00AC138E">
            <w:pPr>
              <w:jc w:val="both"/>
              <w:rPr>
                <w:b/>
                <w:szCs w:val="20"/>
              </w:rPr>
            </w:pPr>
            <w:r w:rsidRPr="00AC138E">
              <w:rPr>
                <w:b/>
                <w:szCs w:val="20"/>
              </w:rPr>
              <w:t>2</w:t>
            </w:r>
          </w:p>
        </w:tc>
        <w:tc>
          <w:tcPr>
            <w:tcW w:w="7045" w:type="dxa"/>
          </w:tcPr>
          <w:p w:rsidR="00AC138E" w:rsidRPr="00AC138E" w:rsidRDefault="00AC138E" w:rsidP="00AC138E">
            <w:pPr>
              <w:jc w:val="both"/>
              <w:rPr>
                <w:szCs w:val="20"/>
              </w:rPr>
            </w:pPr>
            <w:r w:rsidRPr="00AC138E">
              <w:rPr>
                <w:szCs w:val="20"/>
              </w:rPr>
              <w:t>копия действующего квалификационного аттестата кадастрового инженера</w:t>
            </w:r>
          </w:p>
        </w:tc>
        <w:tc>
          <w:tcPr>
            <w:tcW w:w="2102" w:type="dxa"/>
          </w:tcPr>
          <w:p w:rsidR="00AC138E" w:rsidRPr="00AC138E" w:rsidRDefault="00AC138E" w:rsidP="00AC138E">
            <w:pPr>
              <w:jc w:val="both"/>
              <w:rPr>
                <w:b/>
                <w:szCs w:val="20"/>
              </w:rPr>
            </w:pPr>
          </w:p>
        </w:tc>
      </w:tr>
      <w:tr w:rsidR="00AC138E" w:rsidRPr="00AC138E" w:rsidTr="00844FD2">
        <w:tc>
          <w:tcPr>
            <w:tcW w:w="438" w:type="dxa"/>
          </w:tcPr>
          <w:p w:rsidR="00AC138E" w:rsidRPr="00AC138E" w:rsidRDefault="00AC138E" w:rsidP="00AC138E">
            <w:pPr>
              <w:jc w:val="both"/>
              <w:rPr>
                <w:b/>
                <w:szCs w:val="20"/>
              </w:rPr>
            </w:pPr>
            <w:r w:rsidRPr="00AC138E">
              <w:rPr>
                <w:b/>
                <w:szCs w:val="20"/>
              </w:rPr>
              <w:t>3</w:t>
            </w:r>
          </w:p>
        </w:tc>
        <w:tc>
          <w:tcPr>
            <w:tcW w:w="7045" w:type="dxa"/>
          </w:tcPr>
          <w:p w:rsidR="00AC138E" w:rsidRPr="00AC138E" w:rsidRDefault="00AC138E" w:rsidP="00AC138E">
            <w:pPr>
              <w:jc w:val="both"/>
              <w:rPr>
                <w:szCs w:val="20"/>
              </w:rPr>
            </w:pPr>
            <w:proofErr w:type="gramStart"/>
            <w:r w:rsidRPr="00AC138E">
              <w:rPr>
                <w:szCs w:val="20"/>
              </w:rPr>
              <w:t>копии документов, подтверждающих наличие среднего профессионального образования по одной из специальностей, определенных органом нормативно-правового регулирования в сфере кадастровых отношений, или высшего образования, полученного по имеющим государственную аккредитацию образовательным программам</w:t>
            </w:r>
            <w:proofErr w:type="gramEnd"/>
          </w:p>
        </w:tc>
        <w:tc>
          <w:tcPr>
            <w:tcW w:w="2102" w:type="dxa"/>
          </w:tcPr>
          <w:p w:rsidR="00AC138E" w:rsidRPr="00AC138E" w:rsidRDefault="00AC138E" w:rsidP="00AC138E">
            <w:pPr>
              <w:jc w:val="both"/>
              <w:rPr>
                <w:b/>
                <w:szCs w:val="20"/>
              </w:rPr>
            </w:pPr>
          </w:p>
        </w:tc>
      </w:tr>
      <w:tr w:rsidR="00AC138E" w:rsidRPr="00AC138E" w:rsidTr="00844FD2">
        <w:tc>
          <w:tcPr>
            <w:tcW w:w="438" w:type="dxa"/>
          </w:tcPr>
          <w:p w:rsidR="00AC138E" w:rsidRPr="00AC138E" w:rsidRDefault="00AC138E" w:rsidP="00AC138E">
            <w:pPr>
              <w:jc w:val="both"/>
              <w:rPr>
                <w:b/>
                <w:szCs w:val="20"/>
              </w:rPr>
            </w:pPr>
            <w:r w:rsidRPr="00AC138E">
              <w:rPr>
                <w:b/>
                <w:szCs w:val="20"/>
              </w:rPr>
              <w:t>4</w:t>
            </w:r>
          </w:p>
        </w:tc>
        <w:tc>
          <w:tcPr>
            <w:tcW w:w="7045" w:type="dxa"/>
          </w:tcPr>
          <w:p w:rsidR="00AC138E" w:rsidRPr="00AC138E" w:rsidRDefault="00AC138E" w:rsidP="00AC138E">
            <w:pPr>
              <w:jc w:val="both"/>
              <w:rPr>
                <w:szCs w:val="20"/>
              </w:rPr>
            </w:pPr>
            <w:r w:rsidRPr="00AC138E">
              <w:rPr>
                <w:szCs w:val="20"/>
              </w:rPr>
              <w:t>копия свидетельства о постановке на учет физического лица в налоговом органе (при наличии)</w:t>
            </w:r>
          </w:p>
        </w:tc>
        <w:tc>
          <w:tcPr>
            <w:tcW w:w="2102" w:type="dxa"/>
          </w:tcPr>
          <w:p w:rsidR="00AC138E" w:rsidRPr="00AC138E" w:rsidRDefault="00AC138E" w:rsidP="00AC138E">
            <w:pPr>
              <w:jc w:val="both"/>
              <w:rPr>
                <w:b/>
                <w:szCs w:val="20"/>
              </w:rPr>
            </w:pPr>
          </w:p>
        </w:tc>
      </w:tr>
      <w:tr w:rsidR="00AC138E" w:rsidRPr="00AC138E" w:rsidTr="00844FD2">
        <w:tc>
          <w:tcPr>
            <w:tcW w:w="438" w:type="dxa"/>
          </w:tcPr>
          <w:p w:rsidR="00AC138E" w:rsidRPr="00AC138E" w:rsidRDefault="00AC138E" w:rsidP="00AC138E">
            <w:pPr>
              <w:jc w:val="both"/>
              <w:rPr>
                <w:b/>
                <w:szCs w:val="20"/>
              </w:rPr>
            </w:pPr>
            <w:r w:rsidRPr="00AC138E">
              <w:rPr>
                <w:b/>
                <w:szCs w:val="20"/>
              </w:rPr>
              <w:t>5</w:t>
            </w:r>
          </w:p>
        </w:tc>
        <w:tc>
          <w:tcPr>
            <w:tcW w:w="7045" w:type="dxa"/>
          </w:tcPr>
          <w:p w:rsidR="00AC138E" w:rsidRPr="00AC138E" w:rsidRDefault="00AC138E" w:rsidP="00AC138E">
            <w:pPr>
              <w:jc w:val="both"/>
              <w:rPr>
                <w:szCs w:val="20"/>
              </w:rPr>
            </w:pPr>
            <w:r w:rsidRPr="00AC138E">
              <w:rPr>
                <w:szCs w:val="20"/>
              </w:rPr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2102" w:type="dxa"/>
          </w:tcPr>
          <w:p w:rsidR="00AC138E" w:rsidRPr="00AC138E" w:rsidRDefault="00AC138E" w:rsidP="00AC138E">
            <w:pPr>
              <w:jc w:val="both"/>
              <w:rPr>
                <w:b/>
                <w:szCs w:val="20"/>
              </w:rPr>
            </w:pPr>
          </w:p>
        </w:tc>
      </w:tr>
      <w:tr w:rsidR="00AC138E" w:rsidRPr="00AC138E" w:rsidTr="00844FD2">
        <w:tc>
          <w:tcPr>
            <w:tcW w:w="438" w:type="dxa"/>
          </w:tcPr>
          <w:p w:rsidR="00AC138E" w:rsidRPr="00AC138E" w:rsidRDefault="00AC138E" w:rsidP="00AC138E">
            <w:pPr>
              <w:jc w:val="both"/>
              <w:rPr>
                <w:b/>
                <w:szCs w:val="20"/>
              </w:rPr>
            </w:pPr>
            <w:r w:rsidRPr="00AC138E">
              <w:rPr>
                <w:b/>
                <w:szCs w:val="20"/>
              </w:rPr>
              <w:t>6</w:t>
            </w:r>
          </w:p>
        </w:tc>
        <w:tc>
          <w:tcPr>
            <w:tcW w:w="7045" w:type="dxa"/>
          </w:tcPr>
          <w:p w:rsidR="00AC138E" w:rsidRPr="00AC138E" w:rsidRDefault="00AC138E" w:rsidP="00AC138E">
            <w:pPr>
              <w:jc w:val="both"/>
              <w:rPr>
                <w:szCs w:val="20"/>
              </w:rPr>
            </w:pPr>
            <w:r w:rsidRPr="00AC138E">
              <w:rPr>
                <w:szCs w:val="20"/>
              </w:rPr>
              <w:t>копия страхового свидетельства обязательного пенсионного страхования (СНИЛС)</w:t>
            </w:r>
          </w:p>
        </w:tc>
        <w:tc>
          <w:tcPr>
            <w:tcW w:w="2102" w:type="dxa"/>
          </w:tcPr>
          <w:p w:rsidR="00AC138E" w:rsidRPr="00AC138E" w:rsidRDefault="00AC138E" w:rsidP="00AC138E">
            <w:pPr>
              <w:jc w:val="both"/>
              <w:rPr>
                <w:b/>
                <w:szCs w:val="20"/>
              </w:rPr>
            </w:pPr>
          </w:p>
        </w:tc>
      </w:tr>
      <w:tr w:rsidR="00AC138E" w:rsidRPr="00AC138E" w:rsidTr="00844FD2">
        <w:tc>
          <w:tcPr>
            <w:tcW w:w="438" w:type="dxa"/>
          </w:tcPr>
          <w:p w:rsidR="00AC138E" w:rsidRPr="00AC138E" w:rsidRDefault="00AC138E" w:rsidP="00AC138E">
            <w:pPr>
              <w:jc w:val="both"/>
              <w:rPr>
                <w:b/>
                <w:szCs w:val="20"/>
              </w:rPr>
            </w:pPr>
            <w:r w:rsidRPr="00AC138E">
              <w:rPr>
                <w:b/>
                <w:szCs w:val="20"/>
              </w:rPr>
              <w:t>7</w:t>
            </w:r>
          </w:p>
        </w:tc>
        <w:tc>
          <w:tcPr>
            <w:tcW w:w="7045" w:type="dxa"/>
          </w:tcPr>
          <w:p w:rsidR="00AC138E" w:rsidRPr="00AC138E" w:rsidRDefault="00AC138E" w:rsidP="00AC138E">
            <w:pPr>
              <w:jc w:val="both"/>
              <w:rPr>
                <w:szCs w:val="20"/>
              </w:rPr>
            </w:pPr>
            <w:r w:rsidRPr="00AC138E">
              <w:rPr>
                <w:szCs w:val="20"/>
              </w:rPr>
              <w:t>доверенность на право представления интересов на общем собрании членов саморегулируемой организации</w:t>
            </w:r>
          </w:p>
        </w:tc>
        <w:tc>
          <w:tcPr>
            <w:tcW w:w="2102" w:type="dxa"/>
          </w:tcPr>
          <w:p w:rsidR="00AC138E" w:rsidRPr="00AC138E" w:rsidRDefault="00AC138E" w:rsidP="00AC138E">
            <w:pPr>
              <w:jc w:val="both"/>
              <w:rPr>
                <w:b/>
                <w:szCs w:val="20"/>
              </w:rPr>
            </w:pPr>
          </w:p>
        </w:tc>
      </w:tr>
      <w:tr w:rsidR="00AC138E" w:rsidRPr="00AC138E" w:rsidTr="00844FD2">
        <w:tc>
          <w:tcPr>
            <w:tcW w:w="438" w:type="dxa"/>
          </w:tcPr>
          <w:p w:rsidR="00AC138E" w:rsidRPr="00AC138E" w:rsidRDefault="00AC138E" w:rsidP="00AC138E">
            <w:pPr>
              <w:jc w:val="both"/>
              <w:rPr>
                <w:b/>
                <w:szCs w:val="20"/>
              </w:rPr>
            </w:pPr>
            <w:r w:rsidRPr="00AC138E">
              <w:rPr>
                <w:b/>
                <w:szCs w:val="20"/>
              </w:rPr>
              <w:t>8</w:t>
            </w:r>
          </w:p>
        </w:tc>
        <w:tc>
          <w:tcPr>
            <w:tcW w:w="7045" w:type="dxa"/>
          </w:tcPr>
          <w:p w:rsidR="00AC138E" w:rsidRPr="00AC138E" w:rsidRDefault="00AC138E" w:rsidP="00AC138E">
            <w:pPr>
              <w:jc w:val="both"/>
              <w:rPr>
                <w:szCs w:val="20"/>
              </w:rPr>
            </w:pPr>
            <w:r w:rsidRPr="00AC138E">
              <w:rPr>
                <w:szCs w:val="20"/>
              </w:rPr>
              <w:t>справка об отсутствии судимости</w:t>
            </w:r>
          </w:p>
        </w:tc>
        <w:tc>
          <w:tcPr>
            <w:tcW w:w="2102" w:type="dxa"/>
          </w:tcPr>
          <w:p w:rsidR="00AC138E" w:rsidRPr="00AC138E" w:rsidRDefault="00AC138E" w:rsidP="00AC138E">
            <w:pPr>
              <w:jc w:val="both"/>
              <w:rPr>
                <w:b/>
                <w:szCs w:val="20"/>
              </w:rPr>
            </w:pPr>
          </w:p>
        </w:tc>
      </w:tr>
      <w:tr w:rsidR="00AC138E" w:rsidRPr="00AC138E" w:rsidTr="00844FD2">
        <w:tc>
          <w:tcPr>
            <w:tcW w:w="438" w:type="dxa"/>
          </w:tcPr>
          <w:p w:rsidR="00AC138E" w:rsidRPr="00AC138E" w:rsidRDefault="00AC138E" w:rsidP="00AC138E">
            <w:pPr>
              <w:jc w:val="both"/>
              <w:rPr>
                <w:b/>
                <w:szCs w:val="20"/>
              </w:rPr>
            </w:pPr>
            <w:r w:rsidRPr="00AC138E">
              <w:rPr>
                <w:b/>
                <w:szCs w:val="20"/>
              </w:rPr>
              <w:t>9</w:t>
            </w:r>
          </w:p>
        </w:tc>
        <w:tc>
          <w:tcPr>
            <w:tcW w:w="7045" w:type="dxa"/>
          </w:tcPr>
          <w:p w:rsidR="00AC138E" w:rsidRPr="00AC138E" w:rsidRDefault="00AC138E" w:rsidP="00AC138E">
            <w:pPr>
              <w:jc w:val="both"/>
              <w:rPr>
                <w:szCs w:val="20"/>
              </w:rPr>
            </w:pPr>
            <w:r w:rsidRPr="00AC138E">
              <w:rPr>
                <w:szCs w:val="20"/>
              </w:rPr>
              <w:t>справка об отсутствии запрашиваемой информации в реестре дисквалифицированных лиц</w:t>
            </w:r>
          </w:p>
        </w:tc>
        <w:tc>
          <w:tcPr>
            <w:tcW w:w="2102" w:type="dxa"/>
          </w:tcPr>
          <w:p w:rsidR="00AC138E" w:rsidRPr="00AC138E" w:rsidRDefault="00AC138E" w:rsidP="00AC138E">
            <w:pPr>
              <w:jc w:val="both"/>
              <w:rPr>
                <w:b/>
                <w:szCs w:val="20"/>
              </w:rPr>
            </w:pPr>
          </w:p>
        </w:tc>
      </w:tr>
      <w:tr w:rsidR="00AC138E" w:rsidRPr="00AC138E" w:rsidTr="00844FD2">
        <w:tc>
          <w:tcPr>
            <w:tcW w:w="438" w:type="dxa"/>
          </w:tcPr>
          <w:p w:rsidR="00AC138E" w:rsidRPr="00AC138E" w:rsidRDefault="00AC138E" w:rsidP="00AC138E">
            <w:pPr>
              <w:jc w:val="both"/>
              <w:rPr>
                <w:b/>
                <w:szCs w:val="20"/>
              </w:rPr>
            </w:pPr>
            <w:r w:rsidRPr="00AC138E">
              <w:rPr>
                <w:b/>
                <w:szCs w:val="20"/>
              </w:rPr>
              <w:t>10</w:t>
            </w:r>
          </w:p>
        </w:tc>
        <w:tc>
          <w:tcPr>
            <w:tcW w:w="7045" w:type="dxa"/>
          </w:tcPr>
          <w:p w:rsidR="00AC138E" w:rsidRPr="00AC138E" w:rsidRDefault="00AC138E" w:rsidP="00AC138E">
            <w:pPr>
              <w:jc w:val="both"/>
              <w:rPr>
                <w:szCs w:val="20"/>
              </w:rPr>
            </w:pPr>
            <w:r w:rsidRPr="00AC138E">
              <w:rPr>
                <w:szCs w:val="20"/>
              </w:rPr>
              <w:t>копия документа, подтверждающего выход из иной саморегулируемой организации в сфере кадастровой деятельности (в случае, если ранее кадастровый инженер состоял в другой саморегулируемой организации)</w:t>
            </w:r>
          </w:p>
        </w:tc>
        <w:tc>
          <w:tcPr>
            <w:tcW w:w="2102" w:type="dxa"/>
          </w:tcPr>
          <w:p w:rsidR="00AC138E" w:rsidRPr="00AC138E" w:rsidRDefault="00AC138E" w:rsidP="00AC138E">
            <w:pPr>
              <w:jc w:val="both"/>
              <w:rPr>
                <w:b/>
                <w:szCs w:val="20"/>
              </w:rPr>
            </w:pPr>
          </w:p>
        </w:tc>
      </w:tr>
      <w:tr w:rsidR="00AC138E" w:rsidRPr="00AC138E" w:rsidTr="00844FD2">
        <w:tc>
          <w:tcPr>
            <w:tcW w:w="438" w:type="dxa"/>
          </w:tcPr>
          <w:p w:rsidR="00AC138E" w:rsidRPr="00AC138E" w:rsidRDefault="00AC138E" w:rsidP="00AC138E">
            <w:pPr>
              <w:jc w:val="both"/>
              <w:rPr>
                <w:b/>
                <w:szCs w:val="20"/>
              </w:rPr>
            </w:pPr>
            <w:r w:rsidRPr="00AC138E">
              <w:rPr>
                <w:b/>
                <w:szCs w:val="20"/>
              </w:rPr>
              <w:t>11</w:t>
            </w:r>
          </w:p>
        </w:tc>
        <w:tc>
          <w:tcPr>
            <w:tcW w:w="7045" w:type="dxa"/>
          </w:tcPr>
          <w:p w:rsidR="00AC138E" w:rsidRPr="00AC138E" w:rsidRDefault="00AC138E" w:rsidP="00AC138E">
            <w:pPr>
              <w:jc w:val="both"/>
              <w:rPr>
                <w:szCs w:val="20"/>
              </w:rPr>
            </w:pPr>
            <w:r w:rsidRPr="00AC138E">
              <w:rPr>
                <w:szCs w:val="20"/>
              </w:rPr>
              <w:t xml:space="preserve">заявление об отсутствии ограничений, предусмотренных </w:t>
            </w:r>
            <w:hyperlink r:id="rId15" w:history="1">
              <w:r w:rsidRPr="00AC138E">
                <w:rPr>
                  <w:szCs w:val="20"/>
                </w:rPr>
                <w:t>частями 19</w:t>
              </w:r>
            </w:hyperlink>
            <w:r w:rsidRPr="00AC138E">
              <w:rPr>
                <w:szCs w:val="20"/>
              </w:rPr>
              <w:t xml:space="preserve"> и </w:t>
            </w:r>
            <w:hyperlink r:id="rId16" w:history="1">
              <w:r w:rsidRPr="00AC138E">
                <w:rPr>
                  <w:szCs w:val="20"/>
                </w:rPr>
                <w:t>20</w:t>
              </w:r>
            </w:hyperlink>
            <w:r w:rsidRPr="00AC138E">
              <w:rPr>
                <w:szCs w:val="20"/>
              </w:rPr>
              <w:t xml:space="preserve"> ст. 29 Федерального закона от 24 июля 2007 № 221-ФЗ «О государственном кадастре недвижимости» (в ред. Федерального </w:t>
            </w:r>
            <w:hyperlink r:id="rId17" w:history="1">
              <w:r w:rsidRPr="00AC138E">
                <w:rPr>
                  <w:szCs w:val="20"/>
                </w:rPr>
                <w:t>закона</w:t>
              </w:r>
            </w:hyperlink>
            <w:r w:rsidRPr="00AC138E">
              <w:rPr>
                <w:szCs w:val="20"/>
              </w:rPr>
              <w:t xml:space="preserve"> от 30.12.2015 N 452-ФЗ)</w:t>
            </w:r>
          </w:p>
        </w:tc>
        <w:tc>
          <w:tcPr>
            <w:tcW w:w="2102" w:type="dxa"/>
          </w:tcPr>
          <w:p w:rsidR="00AC138E" w:rsidRPr="00AC138E" w:rsidRDefault="00AC138E" w:rsidP="00AC138E">
            <w:pPr>
              <w:jc w:val="both"/>
              <w:rPr>
                <w:b/>
                <w:szCs w:val="20"/>
              </w:rPr>
            </w:pPr>
          </w:p>
        </w:tc>
      </w:tr>
    </w:tbl>
    <w:p w:rsidR="00AC138E" w:rsidRPr="00AC138E" w:rsidRDefault="00AC138E" w:rsidP="00AC138E">
      <w:pPr>
        <w:spacing w:after="0" w:line="240" w:lineRule="auto"/>
        <w:ind w:firstLine="708"/>
        <w:jc w:val="both"/>
        <w:rPr>
          <w:rFonts w:eastAsia="Times New Roman"/>
          <w:b/>
          <w:sz w:val="20"/>
          <w:szCs w:val="20"/>
          <w:lang w:eastAsia="ru-RU"/>
        </w:rPr>
      </w:pPr>
    </w:p>
    <w:p w:rsidR="00AC138E" w:rsidRPr="00AC138E" w:rsidRDefault="00AC138E" w:rsidP="00AC138E">
      <w:pPr>
        <w:spacing w:after="0" w:line="240" w:lineRule="auto"/>
        <w:ind w:firstLine="708"/>
        <w:jc w:val="both"/>
        <w:rPr>
          <w:rFonts w:eastAsia="Times New Roman"/>
          <w:b/>
          <w:sz w:val="20"/>
          <w:szCs w:val="20"/>
          <w:lang w:eastAsia="ru-RU"/>
        </w:rPr>
      </w:pPr>
    </w:p>
    <w:p w:rsidR="00AC138E" w:rsidRPr="00AC138E" w:rsidRDefault="00AC138E" w:rsidP="00AC138E">
      <w:pPr>
        <w:spacing w:after="0" w:line="240" w:lineRule="auto"/>
        <w:ind w:left="2832" w:firstLine="708"/>
        <w:jc w:val="both"/>
        <w:rPr>
          <w:rFonts w:eastAsia="Times New Roman"/>
          <w:sz w:val="20"/>
          <w:szCs w:val="20"/>
          <w:lang w:eastAsia="ru-RU"/>
        </w:rPr>
      </w:pPr>
      <w:r w:rsidRPr="00AC138E">
        <w:rPr>
          <w:rFonts w:eastAsia="Times New Roman"/>
          <w:sz w:val="20"/>
          <w:szCs w:val="20"/>
          <w:lang w:eastAsia="ru-RU"/>
        </w:rPr>
        <w:t xml:space="preserve">  __________________   ____________________________________</w:t>
      </w:r>
    </w:p>
    <w:p w:rsidR="00AC138E" w:rsidRPr="00AC138E" w:rsidRDefault="00AC138E" w:rsidP="00AC138E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ru-RU"/>
        </w:rPr>
      </w:pPr>
      <w:r w:rsidRPr="00AC138E">
        <w:rPr>
          <w:rFonts w:eastAsia="Times New Roman"/>
          <w:i/>
          <w:sz w:val="20"/>
          <w:szCs w:val="20"/>
          <w:lang w:eastAsia="ru-RU"/>
        </w:rPr>
        <w:tab/>
      </w:r>
      <w:r w:rsidRPr="00AC138E">
        <w:rPr>
          <w:rFonts w:eastAsia="Times New Roman"/>
          <w:i/>
          <w:sz w:val="20"/>
          <w:szCs w:val="20"/>
          <w:lang w:eastAsia="ru-RU"/>
        </w:rPr>
        <w:tab/>
      </w:r>
      <w:r w:rsidRPr="00AC138E">
        <w:rPr>
          <w:rFonts w:eastAsia="Times New Roman"/>
          <w:i/>
          <w:sz w:val="20"/>
          <w:szCs w:val="20"/>
          <w:lang w:eastAsia="ru-RU"/>
        </w:rPr>
        <w:tab/>
        <w:t xml:space="preserve">                                  подпись</w:t>
      </w:r>
      <w:r w:rsidRPr="00AC138E">
        <w:rPr>
          <w:rFonts w:eastAsia="Times New Roman"/>
          <w:i/>
          <w:sz w:val="20"/>
          <w:szCs w:val="20"/>
          <w:lang w:eastAsia="ru-RU"/>
        </w:rPr>
        <w:tab/>
      </w:r>
      <w:r w:rsidRPr="00AC138E">
        <w:rPr>
          <w:rFonts w:eastAsia="Times New Roman"/>
          <w:b/>
          <w:sz w:val="20"/>
          <w:szCs w:val="20"/>
          <w:lang w:eastAsia="ru-RU"/>
        </w:rPr>
        <w:t>МП</w:t>
      </w:r>
      <w:r w:rsidRPr="00AC138E">
        <w:rPr>
          <w:rFonts w:eastAsia="Times New Roman"/>
          <w:i/>
          <w:sz w:val="20"/>
          <w:szCs w:val="20"/>
          <w:lang w:eastAsia="ru-RU"/>
        </w:rPr>
        <w:tab/>
      </w:r>
      <w:r w:rsidRPr="00AC138E">
        <w:rPr>
          <w:rFonts w:eastAsia="Times New Roman"/>
          <w:i/>
          <w:sz w:val="20"/>
          <w:szCs w:val="20"/>
          <w:lang w:eastAsia="ru-RU"/>
        </w:rPr>
        <w:tab/>
        <w:t>Ф.И.О.</w:t>
      </w:r>
    </w:p>
    <w:p w:rsidR="00AC138E" w:rsidRPr="00AC138E" w:rsidRDefault="00AC138E" w:rsidP="00AC138E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C138E" w:rsidRPr="00AC138E" w:rsidRDefault="00AC138E" w:rsidP="00AC138E">
      <w:pPr>
        <w:spacing w:after="0" w:line="240" w:lineRule="auto"/>
        <w:jc w:val="right"/>
        <w:rPr>
          <w:rFonts w:ascii="Calibri" w:eastAsia="Times New Roman" w:hAnsi="Calibri"/>
          <w:szCs w:val="22"/>
          <w:lang w:eastAsia="ru-RU"/>
        </w:rPr>
      </w:pPr>
      <w:r w:rsidRPr="00AC138E">
        <w:rPr>
          <w:rFonts w:eastAsia="Times New Roman"/>
          <w:sz w:val="20"/>
          <w:szCs w:val="20"/>
          <w:lang w:eastAsia="ru-RU"/>
        </w:rPr>
        <w:t xml:space="preserve">  «_____»_____________ 20__ г.</w:t>
      </w:r>
    </w:p>
    <w:p w:rsidR="00AC138E" w:rsidRDefault="00AC138E" w:rsidP="00AC138E">
      <w:pPr>
        <w:ind w:firstLine="709"/>
        <w:jc w:val="center"/>
        <w:rPr>
          <w:rFonts w:eastAsia="Times New Roman"/>
          <w:b/>
          <w:sz w:val="24"/>
          <w:lang w:eastAsia="ru-RU"/>
        </w:rPr>
      </w:pPr>
    </w:p>
    <w:p w:rsidR="00AC138E" w:rsidRPr="00AC138E" w:rsidRDefault="00AC138E" w:rsidP="00AC138E">
      <w:pPr>
        <w:rPr>
          <w:rFonts w:eastAsia="Times New Roman"/>
          <w:sz w:val="24"/>
          <w:lang w:eastAsia="ru-RU"/>
        </w:rPr>
      </w:pPr>
    </w:p>
    <w:p w:rsidR="00AC138E" w:rsidRPr="00AC138E" w:rsidRDefault="00AC138E" w:rsidP="00AC138E">
      <w:pPr>
        <w:rPr>
          <w:rFonts w:eastAsia="Times New Roman"/>
          <w:sz w:val="24"/>
          <w:lang w:eastAsia="ru-RU"/>
        </w:rPr>
      </w:pPr>
    </w:p>
    <w:p w:rsidR="00AC138E" w:rsidRPr="00AC138E" w:rsidRDefault="00AC138E" w:rsidP="00AC138E">
      <w:pPr>
        <w:rPr>
          <w:rFonts w:eastAsia="Times New Roman"/>
          <w:sz w:val="24"/>
          <w:lang w:eastAsia="ru-RU"/>
        </w:rPr>
      </w:pPr>
    </w:p>
    <w:p w:rsidR="00AC138E" w:rsidRPr="00AC138E" w:rsidRDefault="00AC138E" w:rsidP="00AC138E">
      <w:pPr>
        <w:rPr>
          <w:rFonts w:eastAsia="Times New Roman"/>
          <w:sz w:val="24"/>
          <w:lang w:eastAsia="ru-RU"/>
        </w:rPr>
      </w:pPr>
    </w:p>
    <w:p w:rsidR="00AC138E" w:rsidRPr="00AC138E" w:rsidRDefault="00AC138E" w:rsidP="00AC138E">
      <w:pPr>
        <w:rPr>
          <w:rFonts w:eastAsia="Times New Roman"/>
          <w:sz w:val="24"/>
          <w:lang w:eastAsia="ru-RU"/>
        </w:rPr>
      </w:pPr>
    </w:p>
    <w:p w:rsidR="00AC138E" w:rsidRDefault="00AC138E" w:rsidP="00AC138E">
      <w:pPr>
        <w:rPr>
          <w:rFonts w:eastAsia="Times New Roman"/>
          <w:sz w:val="24"/>
          <w:lang w:eastAsia="ru-RU"/>
        </w:rPr>
      </w:pPr>
    </w:p>
    <w:p w:rsidR="00AC138E" w:rsidRDefault="00AC138E" w:rsidP="00AC138E">
      <w:pPr>
        <w:tabs>
          <w:tab w:val="left" w:pos="4198"/>
        </w:tabs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ab/>
      </w:r>
    </w:p>
    <w:p w:rsidR="00AC138E" w:rsidRDefault="00AC138E" w:rsidP="00AC138E">
      <w:pPr>
        <w:tabs>
          <w:tab w:val="left" w:pos="4198"/>
        </w:tabs>
        <w:rPr>
          <w:rFonts w:eastAsia="Times New Roman"/>
          <w:sz w:val="24"/>
          <w:lang w:eastAsia="ru-RU"/>
        </w:rPr>
      </w:pPr>
    </w:p>
    <w:p w:rsidR="00AC138E" w:rsidRDefault="00AC138E" w:rsidP="00AC138E">
      <w:pPr>
        <w:tabs>
          <w:tab w:val="left" w:pos="4198"/>
        </w:tabs>
        <w:rPr>
          <w:rFonts w:eastAsia="Times New Roman"/>
          <w:sz w:val="24"/>
          <w:lang w:eastAsia="ru-RU"/>
        </w:rPr>
      </w:pPr>
    </w:p>
    <w:p w:rsidR="00AC138E" w:rsidRDefault="00AC138E" w:rsidP="00AC138E">
      <w:pPr>
        <w:tabs>
          <w:tab w:val="left" w:pos="4198"/>
        </w:tabs>
        <w:rPr>
          <w:rFonts w:eastAsia="Times New Roman"/>
          <w:sz w:val="24"/>
          <w:lang w:eastAsia="ru-RU"/>
        </w:rPr>
      </w:pPr>
    </w:p>
    <w:p w:rsidR="00AC138E" w:rsidRDefault="00AC138E" w:rsidP="00AC138E">
      <w:pPr>
        <w:tabs>
          <w:tab w:val="left" w:pos="4198"/>
        </w:tabs>
        <w:rPr>
          <w:rFonts w:eastAsia="Times New Roman"/>
          <w:sz w:val="24"/>
          <w:lang w:eastAsia="ru-RU"/>
        </w:rPr>
      </w:pPr>
    </w:p>
    <w:p w:rsidR="00AC138E" w:rsidRDefault="00AC138E" w:rsidP="00AC138E">
      <w:pPr>
        <w:tabs>
          <w:tab w:val="left" w:pos="4198"/>
        </w:tabs>
        <w:rPr>
          <w:rFonts w:eastAsia="Times New Roman"/>
          <w:sz w:val="24"/>
          <w:lang w:eastAsia="ru-RU"/>
        </w:rPr>
      </w:pPr>
    </w:p>
    <w:p w:rsidR="00AC138E" w:rsidRDefault="00AC138E" w:rsidP="00AC138E">
      <w:pPr>
        <w:tabs>
          <w:tab w:val="left" w:pos="4198"/>
        </w:tabs>
        <w:rPr>
          <w:rFonts w:eastAsia="Times New Roman"/>
          <w:sz w:val="24"/>
          <w:lang w:eastAsia="ru-RU"/>
        </w:rPr>
      </w:pPr>
    </w:p>
    <w:p w:rsidR="00AC138E" w:rsidRDefault="00AC138E" w:rsidP="00AC138E">
      <w:pPr>
        <w:tabs>
          <w:tab w:val="left" w:pos="4198"/>
        </w:tabs>
        <w:rPr>
          <w:rFonts w:eastAsia="Times New Roman"/>
          <w:sz w:val="24"/>
          <w:lang w:eastAsia="ru-RU"/>
        </w:rPr>
      </w:pPr>
    </w:p>
    <w:p w:rsidR="00AC138E" w:rsidRPr="00AC138E" w:rsidRDefault="00AC138E" w:rsidP="00AC138E">
      <w:pPr>
        <w:jc w:val="center"/>
        <w:rPr>
          <w:b/>
          <w:sz w:val="24"/>
        </w:rPr>
      </w:pPr>
      <w:r w:rsidRPr="00AC138E">
        <w:rPr>
          <w:b/>
          <w:sz w:val="24"/>
        </w:rPr>
        <w:lastRenderedPageBreak/>
        <w:t>Порядок предоставления Справки об отсутствии судимости</w:t>
      </w:r>
    </w:p>
    <w:p w:rsidR="00AC138E" w:rsidRPr="00AC138E" w:rsidRDefault="00AC138E" w:rsidP="00AC138E">
      <w:pPr>
        <w:jc w:val="both"/>
        <w:rPr>
          <w:sz w:val="24"/>
        </w:rPr>
      </w:pPr>
      <w:r w:rsidRPr="00AC138E">
        <w:rPr>
          <w:sz w:val="24"/>
        </w:rPr>
        <w:t>1) Для получения необходимо обратиться в МВД (ФКУ «ГИАЦ МВД России» и ИЦ);</w:t>
      </w:r>
    </w:p>
    <w:p w:rsidR="00AC138E" w:rsidRPr="00AC138E" w:rsidRDefault="00AC138E" w:rsidP="00AC138E">
      <w:pPr>
        <w:jc w:val="both"/>
        <w:rPr>
          <w:sz w:val="24"/>
        </w:rPr>
      </w:pPr>
      <w:r w:rsidRPr="00AC138E">
        <w:rPr>
          <w:sz w:val="24"/>
        </w:rPr>
        <w:t>2)</w:t>
      </w:r>
      <w:r w:rsidRPr="00AC138E">
        <w:rPr>
          <w:rFonts w:asciiTheme="minorHAnsi" w:hAnsiTheme="minorHAnsi" w:cstheme="minorBidi"/>
          <w:szCs w:val="22"/>
        </w:rPr>
        <w:t xml:space="preserve"> </w:t>
      </w:r>
      <w:r w:rsidRPr="00AC138E">
        <w:rPr>
          <w:sz w:val="24"/>
        </w:rPr>
        <w:t>Заявители вправе обратиться с письменным заявлением в ФКУ «ГИАЦ МВД России», ИЦ, территориальный орган МВД России на районном уровне по месту жительства (пребывания), а также в МФЦ, либо направить заявление в электронной форме с использованием Единого портала государственных и муниципальных услуг;</w:t>
      </w:r>
    </w:p>
    <w:p w:rsidR="00AC138E" w:rsidRPr="00AC138E" w:rsidRDefault="00AC138E" w:rsidP="00AC138E">
      <w:pPr>
        <w:jc w:val="both"/>
        <w:rPr>
          <w:sz w:val="24"/>
        </w:rPr>
      </w:pPr>
      <w:r w:rsidRPr="00AC138E">
        <w:rPr>
          <w:sz w:val="24"/>
        </w:rPr>
        <w:t>3) Запрос осуществляется лично лицом, в отношении которого запрашивается справка либо представителем по доверенности;</w:t>
      </w:r>
    </w:p>
    <w:p w:rsidR="00AC138E" w:rsidRPr="00AC138E" w:rsidRDefault="00AC138E" w:rsidP="00AC138E">
      <w:pPr>
        <w:jc w:val="both"/>
        <w:rPr>
          <w:sz w:val="24"/>
        </w:rPr>
      </w:pPr>
      <w:r w:rsidRPr="00AC138E">
        <w:rPr>
          <w:sz w:val="24"/>
        </w:rPr>
        <w:t>4) Срок подготовки справки 30 календарных дней;</w:t>
      </w:r>
    </w:p>
    <w:p w:rsidR="00AC138E" w:rsidRPr="00AC138E" w:rsidRDefault="00AC138E" w:rsidP="00AC138E">
      <w:pPr>
        <w:jc w:val="both"/>
        <w:rPr>
          <w:sz w:val="24"/>
        </w:rPr>
      </w:pPr>
      <w:r w:rsidRPr="00AC138E">
        <w:rPr>
          <w:sz w:val="24"/>
        </w:rPr>
        <w:t>5) Пошлина за предоставление справки не взымается;</w:t>
      </w:r>
    </w:p>
    <w:p w:rsidR="00AC138E" w:rsidRPr="00AC138E" w:rsidRDefault="00AC138E" w:rsidP="00AC138E">
      <w:pPr>
        <w:jc w:val="both"/>
        <w:rPr>
          <w:sz w:val="24"/>
        </w:rPr>
      </w:pPr>
      <w:r w:rsidRPr="00AC138E">
        <w:rPr>
          <w:sz w:val="24"/>
        </w:rPr>
        <w:t>6) Для оформления справки требуется Паспорт и копии всех его заполненных страниц, доверенность (при необходимости).</w:t>
      </w:r>
    </w:p>
    <w:p w:rsidR="00AC138E" w:rsidRPr="00AC138E" w:rsidRDefault="00AC138E" w:rsidP="00AC138E">
      <w:pPr>
        <w:spacing w:after="0" w:line="240" w:lineRule="auto"/>
        <w:ind w:firstLine="708"/>
        <w:jc w:val="both"/>
        <w:rPr>
          <w:sz w:val="24"/>
        </w:rPr>
      </w:pPr>
      <w:r w:rsidRPr="00AC138E">
        <w:rPr>
          <w:sz w:val="24"/>
        </w:rPr>
        <w:t xml:space="preserve">Также с необходимой информацией можно ознакомиться на сайтах Министерства внутренних дел РФ, и </w:t>
      </w:r>
      <w:proofErr w:type="spellStart"/>
      <w:r w:rsidRPr="00AC138E">
        <w:rPr>
          <w:sz w:val="24"/>
        </w:rPr>
        <w:t>Госуслуг</w:t>
      </w:r>
      <w:proofErr w:type="spellEnd"/>
      <w:r w:rsidRPr="00AC138E">
        <w:rPr>
          <w:sz w:val="24"/>
        </w:rPr>
        <w:t xml:space="preserve"> перейдя по ссылкам: </w:t>
      </w:r>
    </w:p>
    <w:p w:rsidR="00AC138E" w:rsidRPr="00AC138E" w:rsidRDefault="00AC138E" w:rsidP="00AC138E">
      <w:pPr>
        <w:spacing w:after="0" w:line="240" w:lineRule="auto"/>
        <w:ind w:firstLine="708"/>
        <w:jc w:val="both"/>
        <w:rPr>
          <w:sz w:val="24"/>
        </w:rPr>
      </w:pPr>
    </w:p>
    <w:p w:rsidR="00AC138E" w:rsidRPr="00AC138E" w:rsidRDefault="00AC138E" w:rsidP="00AC138E">
      <w:pPr>
        <w:jc w:val="both"/>
        <w:rPr>
          <w:sz w:val="24"/>
        </w:rPr>
      </w:pPr>
      <w:hyperlink r:id="rId18" w:history="1">
        <w:r w:rsidRPr="00AC138E">
          <w:rPr>
            <w:color w:val="0000FF" w:themeColor="hyperlink"/>
            <w:sz w:val="24"/>
            <w:u w:val="single"/>
          </w:rPr>
          <w:t>https://mvd.ru/mvd/structure1/Centri/Glavnij_informacionno_analiticheskij_cen/Gosuslugi</w:t>
        </w:r>
      </w:hyperlink>
    </w:p>
    <w:p w:rsidR="00AC138E" w:rsidRPr="00AC138E" w:rsidRDefault="00AC138E" w:rsidP="00AC138E">
      <w:pPr>
        <w:jc w:val="both"/>
        <w:rPr>
          <w:sz w:val="24"/>
        </w:rPr>
      </w:pPr>
      <w:hyperlink r:id="rId19" w:anchor="!_description" w:history="1">
        <w:r w:rsidRPr="00AC138E">
          <w:rPr>
            <w:rFonts w:asciiTheme="minorHAnsi" w:hAnsiTheme="minorHAnsi" w:cstheme="minorBidi"/>
            <w:color w:val="0000FF" w:themeColor="hyperlink"/>
            <w:sz w:val="24"/>
            <w:u w:val="single"/>
          </w:rPr>
          <w:t>https://www.gosuslugi.ru/pgu/service/10000006704_425.html#!_description</w:t>
        </w:r>
      </w:hyperlink>
      <w:r w:rsidRPr="00AC138E">
        <w:rPr>
          <w:rFonts w:asciiTheme="minorHAnsi" w:hAnsiTheme="minorHAnsi" w:cstheme="minorBidi"/>
          <w:sz w:val="24"/>
        </w:rPr>
        <w:t xml:space="preserve"> </w:t>
      </w:r>
    </w:p>
    <w:p w:rsidR="00AC138E" w:rsidRPr="00AC138E" w:rsidRDefault="00AC138E" w:rsidP="00AC138E">
      <w:pPr>
        <w:jc w:val="center"/>
        <w:rPr>
          <w:b/>
          <w:sz w:val="24"/>
        </w:rPr>
      </w:pPr>
      <w:r w:rsidRPr="00AC138E">
        <w:rPr>
          <w:b/>
          <w:sz w:val="24"/>
        </w:rPr>
        <w:t>Нормативно-правовые документы, устанавливающие порядок предоставления справки об отсутствии судимости:</w:t>
      </w:r>
    </w:p>
    <w:p w:rsidR="00AC138E" w:rsidRPr="00AC138E" w:rsidRDefault="00AC138E" w:rsidP="00AC138E">
      <w:pPr>
        <w:ind w:firstLine="708"/>
        <w:jc w:val="both"/>
        <w:rPr>
          <w:b/>
          <w:sz w:val="24"/>
        </w:rPr>
      </w:pPr>
      <w:r w:rsidRPr="00AC138E">
        <w:rPr>
          <w:sz w:val="24"/>
        </w:rPr>
        <w:t>Приказ МВД России от 07.11.2011 № 1121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преследования».</w:t>
      </w:r>
    </w:p>
    <w:p w:rsidR="00AC138E" w:rsidRDefault="00AC138E" w:rsidP="00AC138E">
      <w:pPr>
        <w:tabs>
          <w:tab w:val="left" w:pos="4198"/>
        </w:tabs>
        <w:rPr>
          <w:rFonts w:eastAsia="Times New Roman"/>
          <w:sz w:val="24"/>
          <w:lang w:eastAsia="ru-RU"/>
        </w:rPr>
      </w:pPr>
    </w:p>
    <w:p w:rsidR="00AC138E" w:rsidRPr="00AC138E" w:rsidRDefault="00AC138E" w:rsidP="00AC138E">
      <w:pPr>
        <w:rPr>
          <w:rFonts w:eastAsia="Times New Roman"/>
          <w:sz w:val="24"/>
          <w:lang w:eastAsia="ru-RU"/>
        </w:rPr>
      </w:pPr>
    </w:p>
    <w:p w:rsidR="00AC138E" w:rsidRPr="00AC138E" w:rsidRDefault="00AC138E" w:rsidP="00AC138E">
      <w:pPr>
        <w:rPr>
          <w:rFonts w:eastAsia="Times New Roman"/>
          <w:sz w:val="24"/>
          <w:lang w:eastAsia="ru-RU"/>
        </w:rPr>
      </w:pPr>
    </w:p>
    <w:p w:rsidR="00AC138E" w:rsidRPr="00AC138E" w:rsidRDefault="00AC138E" w:rsidP="00AC138E">
      <w:pPr>
        <w:rPr>
          <w:rFonts w:eastAsia="Times New Roman"/>
          <w:sz w:val="24"/>
          <w:lang w:eastAsia="ru-RU"/>
        </w:rPr>
      </w:pPr>
    </w:p>
    <w:p w:rsidR="00AC138E" w:rsidRPr="00AC138E" w:rsidRDefault="00AC138E" w:rsidP="00AC138E">
      <w:pPr>
        <w:rPr>
          <w:rFonts w:eastAsia="Times New Roman"/>
          <w:sz w:val="24"/>
          <w:lang w:eastAsia="ru-RU"/>
        </w:rPr>
      </w:pPr>
    </w:p>
    <w:p w:rsidR="00AC138E" w:rsidRPr="00AC138E" w:rsidRDefault="00AC138E" w:rsidP="00AC138E">
      <w:pPr>
        <w:rPr>
          <w:rFonts w:eastAsia="Times New Roman"/>
          <w:sz w:val="24"/>
          <w:lang w:eastAsia="ru-RU"/>
        </w:rPr>
      </w:pPr>
    </w:p>
    <w:p w:rsidR="00AC138E" w:rsidRPr="00AC138E" w:rsidRDefault="00AC138E" w:rsidP="00AC138E">
      <w:pPr>
        <w:rPr>
          <w:rFonts w:eastAsia="Times New Roman"/>
          <w:sz w:val="24"/>
          <w:lang w:eastAsia="ru-RU"/>
        </w:rPr>
      </w:pPr>
    </w:p>
    <w:p w:rsidR="00AC138E" w:rsidRPr="00AC138E" w:rsidRDefault="00AC138E" w:rsidP="00AC138E">
      <w:pPr>
        <w:rPr>
          <w:rFonts w:eastAsia="Times New Roman"/>
          <w:sz w:val="24"/>
          <w:lang w:eastAsia="ru-RU"/>
        </w:rPr>
      </w:pPr>
    </w:p>
    <w:p w:rsidR="00AC138E" w:rsidRPr="00AC138E" w:rsidRDefault="00AC138E" w:rsidP="00AC138E">
      <w:pPr>
        <w:rPr>
          <w:rFonts w:eastAsia="Times New Roman"/>
          <w:sz w:val="24"/>
          <w:lang w:eastAsia="ru-RU"/>
        </w:rPr>
      </w:pPr>
    </w:p>
    <w:p w:rsidR="00AC138E" w:rsidRDefault="00AC138E" w:rsidP="00AC138E">
      <w:pPr>
        <w:rPr>
          <w:rFonts w:eastAsia="Times New Roman"/>
          <w:sz w:val="24"/>
          <w:lang w:eastAsia="ru-RU"/>
        </w:rPr>
      </w:pPr>
    </w:p>
    <w:p w:rsidR="00AC138E" w:rsidRDefault="00AC138E" w:rsidP="00AC138E">
      <w:pPr>
        <w:rPr>
          <w:rFonts w:eastAsia="Times New Roman"/>
          <w:sz w:val="24"/>
          <w:lang w:eastAsia="ru-RU"/>
        </w:rPr>
      </w:pPr>
    </w:p>
    <w:p w:rsidR="00AC138E" w:rsidRPr="00AC138E" w:rsidRDefault="00AC138E" w:rsidP="00AC138E">
      <w:pPr>
        <w:jc w:val="center"/>
        <w:rPr>
          <w:b/>
          <w:bCs/>
          <w:sz w:val="24"/>
        </w:rPr>
      </w:pPr>
      <w:r w:rsidRPr="00AC138E">
        <w:rPr>
          <w:b/>
          <w:bCs/>
          <w:sz w:val="24"/>
        </w:rPr>
        <w:lastRenderedPageBreak/>
        <w:t>Порядок предоставления Справки об отсутствии запрашиваемой информации в реестре дисквалифицированных лиц</w:t>
      </w:r>
    </w:p>
    <w:p w:rsidR="00AC138E" w:rsidRPr="00AC138E" w:rsidRDefault="00AC138E" w:rsidP="00AC138E">
      <w:pPr>
        <w:jc w:val="both"/>
        <w:rPr>
          <w:bCs/>
          <w:sz w:val="24"/>
        </w:rPr>
      </w:pPr>
      <w:r w:rsidRPr="00AC138E">
        <w:rPr>
          <w:bCs/>
          <w:sz w:val="24"/>
        </w:rPr>
        <w:t>1) Для получения необходимо обратиться в территориальный отдел Федеральной налоговой службы;</w:t>
      </w:r>
    </w:p>
    <w:p w:rsidR="00AC138E" w:rsidRPr="00AC138E" w:rsidRDefault="00AC138E" w:rsidP="00AC138E">
      <w:pPr>
        <w:jc w:val="both"/>
        <w:rPr>
          <w:sz w:val="24"/>
        </w:rPr>
      </w:pPr>
      <w:r w:rsidRPr="00AC138E">
        <w:rPr>
          <w:bCs/>
          <w:sz w:val="24"/>
        </w:rPr>
        <w:t xml:space="preserve">2) Обращение оформляется в виде </w:t>
      </w:r>
      <w:r w:rsidRPr="00AC138E">
        <w:rPr>
          <w:sz w:val="24"/>
        </w:rPr>
        <w:t>запроса на бумажном носителе, который можно предоставить непосредственно или направить почтовым отправлением в любой территориальный налоговый орган, независимо от адреса места нахождения (места жительства) заинтересованного лица или лица, о котором запрашиваются сведения;</w:t>
      </w:r>
    </w:p>
    <w:p w:rsidR="00AC138E" w:rsidRPr="00AC138E" w:rsidRDefault="00AC138E" w:rsidP="00AC138E">
      <w:pPr>
        <w:jc w:val="both"/>
        <w:rPr>
          <w:sz w:val="24"/>
        </w:rPr>
      </w:pPr>
      <w:r w:rsidRPr="00AC138E">
        <w:rPr>
          <w:sz w:val="24"/>
        </w:rPr>
        <w:t>3) Справка предоставляется любому заинтересованному лицу;</w:t>
      </w:r>
    </w:p>
    <w:p w:rsidR="00AC138E" w:rsidRPr="00AC138E" w:rsidRDefault="00AC138E" w:rsidP="00AC138E">
      <w:pPr>
        <w:jc w:val="both"/>
        <w:rPr>
          <w:sz w:val="24"/>
        </w:rPr>
      </w:pPr>
      <w:r w:rsidRPr="00AC138E">
        <w:rPr>
          <w:sz w:val="24"/>
        </w:rPr>
        <w:t>4) Срок подготовки справки составляет 5 (пять) рабочих дней;</w:t>
      </w:r>
    </w:p>
    <w:p w:rsidR="00AC138E" w:rsidRPr="00AC138E" w:rsidRDefault="00AC138E" w:rsidP="00AC138E">
      <w:pPr>
        <w:jc w:val="both"/>
        <w:rPr>
          <w:sz w:val="24"/>
        </w:rPr>
      </w:pPr>
      <w:r w:rsidRPr="00AC138E">
        <w:rPr>
          <w:sz w:val="24"/>
        </w:rPr>
        <w:t>5) За выдачу справки взымается государственная пошлина в размере 100 рублей;</w:t>
      </w:r>
    </w:p>
    <w:p w:rsidR="00AC138E" w:rsidRPr="00AC138E" w:rsidRDefault="00AC138E" w:rsidP="00AC138E">
      <w:pPr>
        <w:jc w:val="both"/>
        <w:rPr>
          <w:sz w:val="24"/>
        </w:rPr>
      </w:pPr>
      <w:r w:rsidRPr="00AC138E">
        <w:rPr>
          <w:sz w:val="24"/>
        </w:rPr>
        <w:t>6) Необходимо предоставить паспорт и оплаченную квитанцию;</w:t>
      </w:r>
    </w:p>
    <w:p w:rsidR="00AC138E" w:rsidRPr="00AC138E" w:rsidRDefault="00AC138E" w:rsidP="00AC138E">
      <w:pPr>
        <w:spacing w:after="0" w:line="240" w:lineRule="auto"/>
        <w:ind w:firstLine="708"/>
        <w:jc w:val="both"/>
        <w:rPr>
          <w:sz w:val="24"/>
        </w:rPr>
      </w:pPr>
      <w:r w:rsidRPr="00AC138E">
        <w:rPr>
          <w:sz w:val="24"/>
        </w:rPr>
        <w:t xml:space="preserve">Также с необходимой информацией можно ознакомиться на сайте Федеральной налоговой службы, перейдя по ссылке: </w:t>
      </w:r>
    </w:p>
    <w:p w:rsidR="00AC138E" w:rsidRPr="00AC138E" w:rsidRDefault="00AC138E" w:rsidP="00AC138E">
      <w:pPr>
        <w:spacing w:after="0" w:line="240" w:lineRule="auto"/>
        <w:jc w:val="both"/>
        <w:rPr>
          <w:sz w:val="24"/>
        </w:rPr>
      </w:pPr>
    </w:p>
    <w:p w:rsidR="00AC138E" w:rsidRPr="00AC138E" w:rsidRDefault="00AC138E" w:rsidP="00AC138E">
      <w:pPr>
        <w:spacing w:after="0" w:line="240" w:lineRule="auto"/>
        <w:jc w:val="both"/>
        <w:rPr>
          <w:sz w:val="24"/>
        </w:rPr>
      </w:pPr>
      <w:hyperlink r:id="rId20" w:history="1">
        <w:r w:rsidRPr="00AC138E">
          <w:rPr>
            <w:color w:val="0000FF" w:themeColor="hyperlink"/>
            <w:sz w:val="24"/>
            <w:u w:val="single"/>
          </w:rPr>
          <w:t>https://www.nalog.ru/rn77/</w:t>
        </w:r>
        <w:r w:rsidRPr="00AC138E">
          <w:rPr>
            <w:color w:val="0000FF" w:themeColor="hyperlink"/>
            <w:sz w:val="24"/>
            <w:u w:val="single"/>
            <w:lang w:val="en-US"/>
          </w:rPr>
          <w:t>related</w:t>
        </w:r>
        <w:r w:rsidRPr="00AC138E">
          <w:rPr>
            <w:color w:val="0000FF" w:themeColor="hyperlink"/>
            <w:sz w:val="24"/>
            <w:u w:val="single"/>
          </w:rPr>
          <w:t>_</w:t>
        </w:r>
        <w:r w:rsidRPr="00AC138E">
          <w:rPr>
            <w:color w:val="0000FF" w:themeColor="hyperlink"/>
            <w:sz w:val="24"/>
            <w:u w:val="single"/>
            <w:lang w:val="en-US"/>
          </w:rPr>
          <w:t>activities</w:t>
        </w:r>
        <w:r w:rsidRPr="00AC138E">
          <w:rPr>
            <w:color w:val="0000FF" w:themeColor="hyperlink"/>
            <w:sz w:val="24"/>
            <w:u w:val="single"/>
          </w:rPr>
          <w:t>/</w:t>
        </w:r>
        <w:r w:rsidRPr="00AC138E">
          <w:rPr>
            <w:color w:val="0000FF" w:themeColor="hyperlink"/>
            <w:sz w:val="24"/>
            <w:u w:val="single"/>
            <w:lang w:val="en-US"/>
          </w:rPr>
          <w:t>registries</w:t>
        </w:r>
        <w:r w:rsidRPr="00AC138E">
          <w:rPr>
            <w:color w:val="0000FF" w:themeColor="hyperlink"/>
            <w:sz w:val="24"/>
            <w:u w:val="single"/>
          </w:rPr>
          <w:t>/</w:t>
        </w:r>
        <w:r w:rsidRPr="00AC138E">
          <w:rPr>
            <w:color w:val="0000FF" w:themeColor="hyperlink"/>
            <w:sz w:val="24"/>
            <w:u w:val="single"/>
            <w:lang w:val="en-US"/>
          </w:rPr>
          <w:t>disqualified</w:t>
        </w:r>
        <w:r w:rsidRPr="00AC138E">
          <w:rPr>
            <w:color w:val="0000FF" w:themeColor="hyperlink"/>
            <w:sz w:val="24"/>
            <w:u w:val="single"/>
          </w:rPr>
          <w:t>_</w:t>
        </w:r>
        <w:r w:rsidRPr="00AC138E">
          <w:rPr>
            <w:color w:val="0000FF" w:themeColor="hyperlink"/>
            <w:sz w:val="24"/>
            <w:u w:val="single"/>
            <w:lang w:val="en-US"/>
          </w:rPr>
          <w:t>persons</w:t>
        </w:r>
        <w:r w:rsidRPr="00AC138E">
          <w:rPr>
            <w:color w:val="0000FF" w:themeColor="hyperlink"/>
            <w:sz w:val="24"/>
            <w:u w:val="single"/>
          </w:rPr>
          <w:t>/</w:t>
        </w:r>
      </w:hyperlink>
    </w:p>
    <w:p w:rsidR="00AC138E" w:rsidRPr="00AC138E" w:rsidRDefault="00AC138E" w:rsidP="00AC138E">
      <w:pPr>
        <w:spacing w:after="0" w:line="240" w:lineRule="auto"/>
        <w:jc w:val="both"/>
        <w:rPr>
          <w:sz w:val="24"/>
        </w:rPr>
      </w:pPr>
    </w:p>
    <w:p w:rsidR="00AC138E" w:rsidRPr="00AC138E" w:rsidRDefault="00AC138E" w:rsidP="00AC138E">
      <w:pPr>
        <w:spacing w:after="0" w:line="240" w:lineRule="auto"/>
        <w:jc w:val="both"/>
        <w:rPr>
          <w:b/>
          <w:bCs/>
          <w:sz w:val="24"/>
        </w:rPr>
      </w:pPr>
      <w:r w:rsidRPr="00AC138E">
        <w:rPr>
          <w:sz w:val="24"/>
        </w:rPr>
        <w:tab/>
      </w:r>
      <w:r w:rsidRPr="00AC138E">
        <w:rPr>
          <w:b/>
          <w:sz w:val="24"/>
        </w:rPr>
        <w:t xml:space="preserve">Нормативно-правовые документы, устанавливающие порядок предоставления </w:t>
      </w:r>
      <w:r w:rsidRPr="00AC138E">
        <w:rPr>
          <w:b/>
          <w:bCs/>
          <w:sz w:val="24"/>
        </w:rPr>
        <w:t>сведений из реестра дисквалифицированных лиц:</w:t>
      </w:r>
    </w:p>
    <w:p w:rsidR="00AC138E" w:rsidRPr="00AC138E" w:rsidRDefault="00AC138E" w:rsidP="00AC138E">
      <w:pPr>
        <w:spacing w:after="0" w:line="240" w:lineRule="auto"/>
        <w:jc w:val="both"/>
        <w:rPr>
          <w:b/>
          <w:bCs/>
          <w:sz w:val="24"/>
        </w:rPr>
      </w:pPr>
    </w:p>
    <w:p w:rsidR="00AC138E" w:rsidRPr="00AC138E" w:rsidRDefault="00AC138E" w:rsidP="00AC138E">
      <w:pPr>
        <w:spacing w:after="0" w:line="240" w:lineRule="auto"/>
        <w:ind w:firstLine="708"/>
        <w:jc w:val="both"/>
        <w:rPr>
          <w:bCs/>
          <w:sz w:val="24"/>
        </w:rPr>
      </w:pPr>
      <w:r w:rsidRPr="00AC138E">
        <w:rPr>
          <w:bCs/>
          <w:sz w:val="24"/>
        </w:rPr>
        <w:t>- Постановление Правительства РФ от 03.07.2014 № 615 «Об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Федерации»;</w:t>
      </w:r>
    </w:p>
    <w:p w:rsidR="00AC138E" w:rsidRPr="00AC138E" w:rsidRDefault="00AC138E" w:rsidP="00AC138E">
      <w:pPr>
        <w:spacing w:after="0" w:line="240" w:lineRule="auto"/>
        <w:ind w:firstLine="708"/>
        <w:jc w:val="both"/>
        <w:rPr>
          <w:bCs/>
          <w:sz w:val="24"/>
        </w:rPr>
      </w:pPr>
      <w:r w:rsidRPr="00AC138E">
        <w:rPr>
          <w:bCs/>
          <w:sz w:val="24"/>
        </w:rPr>
        <w:t>-Приказ Минфина России от 30.12.2014 №177н «Об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лиц»</w:t>
      </w:r>
    </w:p>
    <w:p w:rsidR="00AC138E" w:rsidRPr="00AC138E" w:rsidRDefault="00AC138E" w:rsidP="00AC138E">
      <w:pPr>
        <w:spacing w:after="0" w:line="240" w:lineRule="auto"/>
        <w:ind w:firstLine="708"/>
        <w:jc w:val="both"/>
        <w:rPr>
          <w:bCs/>
          <w:sz w:val="24"/>
        </w:rPr>
      </w:pPr>
      <w:r w:rsidRPr="00AC138E">
        <w:rPr>
          <w:bCs/>
          <w:sz w:val="24"/>
        </w:rPr>
        <w:t>-Приказ ФНС России от 31.12.2014 №НД-7-14/700@ «Об утверждении порядка предоставления сведений, содержащихся в реестре дисквалифицированных лиц, форм выписки из реестра дисквалифицированных лиц и справки об отсутствии запрашиваемой информации».</w:t>
      </w:r>
    </w:p>
    <w:p w:rsidR="00AC138E" w:rsidRDefault="00AC138E" w:rsidP="00AC138E">
      <w:pPr>
        <w:rPr>
          <w:rFonts w:eastAsia="Times New Roman"/>
          <w:sz w:val="24"/>
          <w:lang w:eastAsia="ru-RU"/>
        </w:rPr>
      </w:pPr>
    </w:p>
    <w:p w:rsidR="00AC138E" w:rsidRDefault="00AC138E" w:rsidP="00AC138E">
      <w:pPr>
        <w:rPr>
          <w:rFonts w:eastAsia="Times New Roman"/>
          <w:sz w:val="24"/>
          <w:lang w:eastAsia="ru-RU"/>
        </w:rPr>
      </w:pPr>
    </w:p>
    <w:p w:rsidR="00AC138E" w:rsidRDefault="00AC138E" w:rsidP="00AC138E">
      <w:pPr>
        <w:rPr>
          <w:rFonts w:eastAsia="Times New Roman"/>
          <w:sz w:val="24"/>
          <w:lang w:eastAsia="ru-RU"/>
        </w:rPr>
      </w:pPr>
    </w:p>
    <w:p w:rsidR="00AC138E" w:rsidRDefault="00AC138E" w:rsidP="00AC138E">
      <w:pPr>
        <w:rPr>
          <w:rFonts w:eastAsia="Times New Roman"/>
          <w:sz w:val="24"/>
          <w:lang w:eastAsia="ru-RU"/>
        </w:rPr>
      </w:pPr>
    </w:p>
    <w:p w:rsidR="00AC138E" w:rsidRDefault="00AC138E" w:rsidP="00AC138E">
      <w:pPr>
        <w:rPr>
          <w:rFonts w:eastAsia="Times New Roman"/>
          <w:sz w:val="24"/>
          <w:lang w:eastAsia="ru-RU"/>
        </w:rPr>
      </w:pPr>
    </w:p>
    <w:p w:rsidR="00AC138E" w:rsidRDefault="00AC138E" w:rsidP="00AC138E">
      <w:pPr>
        <w:rPr>
          <w:rFonts w:eastAsia="Times New Roman"/>
          <w:sz w:val="24"/>
          <w:lang w:eastAsia="ru-RU"/>
        </w:rPr>
      </w:pPr>
    </w:p>
    <w:p w:rsidR="00AC138E" w:rsidRDefault="00AC138E" w:rsidP="00AC138E">
      <w:pPr>
        <w:rPr>
          <w:rFonts w:eastAsia="Times New Roman"/>
          <w:sz w:val="24"/>
          <w:lang w:eastAsia="ru-RU"/>
        </w:rPr>
      </w:pPr>
    </w:p>
    <w:p w:rsidR="00AC138E" w:rsidRDefault="00AC138E" w:rsidP="00AC138E">
      <w:pPr>
        <w:rPr>
          <w:rFonts w:eastAsia="Times New Roman"/>
          <w:sz w:val="24"/>
          <w:lang w:eastAsia="ru-RU"/>
        </w:rPr>
      </w:pPr>
    </w:p>
    <w:p w:rsidR="00AC138E" w:rsidRPr="00AC138E" w:rsidRDefault="00AC138E" w:rsidP="00AC138E">
      <w:pPr>
        <w:spacing w:after="0" w:line="240" w:lineRule="auto"/>
        <w:jc w:val="right"/>
        <w:rPr>
          <w:rFonts w:eastAsia="Times New Roman"/>
          <w:iCs/>
          <w:sz w:val="24"/>
          <w:lang w:eastAsia="ru-RU"/>
        </w:rPr>
      </w:pPr>
      <w:r w:rsidRPr="00AC138E">
        <w:rPr>
          <w:rFonts w:eastAsia="Times New Roman"/>
          <w:iCs/>
          <w:sz w:val="24"/>
          <w:lang w:eastAsia="ru-RU"/>
        </w:rPr>
        <w:lastRenderedPageBreak/>
        <w:t>Председателю Совета</w:t>
      </w:r>
    </w:p>
    <w:p w:rsidR="00AC138E" w:rsidRPr="00AC138E" w:rsidRDefault="00AC138E" w:rsidP="00AC138E">
      <w:pPr>
        <w:spacing w:after="0" w:line="240" w:lineRule="auto"/>
        <w:jc w:val="right"/>
        <w:rPr>
          <w:rFonts w:eastAsia="Times New Roman"/>
          <w:iCs/>
          <w:sz w:val="24"/>
          <w:lang w:eastAsia="ru-RU"/>
        </w:rPr>
      </w:pPr>
      <w:r w:rsidRPr="00AC138E">
        <w:rPr>
          <w:rFonts w:eastAsia="Times New Roman"/>
          <w:iCs/>
          <w:sz w:val="24"/>
          <w:lang w:eastAsia="ru-RU"/>
        </w:rPr>
        <w:t>СРО НП «Балтийское объединение кадастровых инженеров»</w:t>
      </w:r>
    </w:p>
    <w:p w:rsidR="00AC138E" w:rsidRPr="00AC138E" w:rsidRDefault="00AC138E" w:rsidP="00AC138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AC138E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</w:t>
      </w:r>
    </w:p>
    <w:p w:rsidR="00AC138E" w:rsidRPr="00AC138E" w:rsidRDefault="00AC138E" w:rsidP="00AC138E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AC138E" w:rsidRPr="00AC138E" w:rsidRDefault="00AC138E" w:rsidP="00AC138E">
      <w:pPr>
        <w:spacing w:after="0" w:line="240" w:lineRule="auto"/>
        <w:ind w:firstLine="720"/>
        <w:jc w:val="right"/>
        <w:rPr>
          <w:rFonts w:eastAsia="Times New Roman"/>
          <w:sz w:val="24"/>
          <w:lang w:eastAsia="ru-RU"/>
        </w:rPr>
      </w:pPr>
    </w:p>
    <w:p w:rsidR="00AC138E" w:rsidRPr="00AC138E" w:rsidRDefault="00AC138E" w:rsidP="00AC138E">
      <w:pPr>
        <w:spacing w:after="0" w:line="240" w:lineRule="auto"/>
        <w:ind w:firstLine="720"/>
        <w:jc w:val="right"/>
        <w:rPr>
          <w:rFonts w:eastAsia="Times New Roman"/>
          <w:sz w:val="24"/>
          <w:lang w:eastAsia="ru-RU"/>
        </w:rPr>
      </w:pPr>
      <w:r w:rsidRPr="00AC138E">
        <w:rPr>
          <w:rFonts w:eastAsia="Times New Roman"/>
          <w:sz w:val="24"/>
          <w:lang w:eastAsia="ru-RU"/>
        </w:rPr>
        <w:t>от _______________________________________________________</w:t>
      </w:r>
    </w:p>
    <w:p w:rsidR="00AC138E" w:rsidRPr="00AC138E" w:rsidRDefault="00AC138E" w:rsidP="00AC138E">
      <w:pPr>
        <w:spacing w:after="0" w:line="240" w:lineRule="auto"/>
        <w:ind w:firstLine="720"/>
        <w:jc w:val="center"/>
        <w:rPr>
          <w:rFonts w:eastAsia="Times New Roman"/>
          <w:i/>
          <w:sz w:val="24"/>
          <w:lang w:eastAsia="ru-RU"/>
        </w:rPr>
      </w:pPr>
      <w:r w:rsidRPr="00AC138E">
        <w:rPr>
          <w:rFonts w:eastAsia="Times New Roman"/>
          <w:i/>
          <w:sz w:val="24"/>
          <w:lang w:eastAsia="ru-RU"/>
        </w:rPr>
        <w:t xml:space="preserve">                                                  фамилия, имя, отчество </w:t>
      </w:r>
    </w:p>
    <w:p w:rsidR="00AC138E" w:rsidRPr="00AC138E" w:rsidRDefault="00AC138E" w:rsidP="00AC138E">
      <w:pPr>
        <w:spacing w:after="0" w:line="240" w:lineRule="auto"/>
        <w:ind w:left="2112" w:firstLine="720"/>
        <w:rPr>
          <w:rFonts w:eastAsia="Times New Roman"/>
          <w:i/>
          <w:sz w:val="24"/>
          <w:lang w:eastAsia="ru-RU"/>
        </w:rPr>
      </w:pPr>
      <w:r w:rsidRPr="00AC138E">
        <w:rPr>
          <w:rFonts w:eastAsia="Times New Roman"/>
          <w:i/>
          <w:sz w:val="24"/>
          <w:lang w:eastAsia="ru-RU"/>
        </w:rPr>
        <w:t>СНИЛС ___________________________________________________</w:t>
      </w:r>
    </w:p>
    <w:p w:rsidR="00AC138E" w:rsidRPr="00AC138E" w:rsidRDefault="00AC138E" w:rsidP="00AC138E">
      <w:pPr>
        <w:spacing w:after="0" w:line="240" w:lineRule="auto"/>
        <w:ind w:left="2112" w:firstLine="720"/>
        <w:rPr>
          <w:rFonts w:eastAsia="Times New Roman"/>
          <w:i/>
          <w:sz w:val="24"/>
          <w:lang w:eastAsia="ru-RU"/>
        </w:rPr>
      </w:pPr>
    </w:p>
    <w:p w:rsidR="00AC138E" w:rsidRPr="00AC138E" w:rsidRDefault="00AC138E" w:rsidP="00AC138E">
      <w:pPr>
        <w:spacing w:after="0" w:line="240" w:lineRule="auto"/>
        <w:ind w:left="2112" w:firstLine="720"/>
        <w:rPr>
          <w:rFonts w:eastAsia="Times New Roman"/>
          <w:i/>
          <w:sz w:val="24"/>
          <w:lang w:eastAsia="ru-RU"/>
        </w:rPr>
      </w:pPr>
    </w:p>
    <w:p w:rsidR="00AC138E" w:rsidRPr="00AC138E" w:rsidRDefault="00AC138E" w:rsidP="00AC138E">
      <w:pPr>
        <w:spacing w:after="0" w:line="240" w:lineRule="auto"/>
        <w:ind w:left="2112" w:firstLine="720"/>
        <w:rPr>
          <w:rFonts w:eastAsia="Times New Roman"/>
          <w:i/>
          <w:sz w:val="24"/>
          <w:lang w:eastAsia="ru-RU"/>
        </w:rPr>
      </w:pPr>
    </w:p>
    <w:p w:rsidR="00AC138E" w:rsidRPr="00AC138E" w:rsidRDefault="00AC138E" w:rsidP="00AC138E">
      <w:pPr>
        <w:spacing w:after="0" w:line="240" w:lineRule="auto"/>
        <w:ind w:left="2112" w:firstLine="720"/>
        <w:rPr>
          <w:rFonts w:eastAsia="Times New Roman"/>
          <w:i/>
          <w:sz w:val="24"/>
          <w:lang w:eastAsia="ru-RU"/>
        </w:rPr>
      </w:pPr>
    </w:p>
    <w:p w:rsidR="00AC138E" w:rsidRPr="00AC138E" w:rsidRDefault="00AC138E" w:rsidP="00AC138E">
      <w:pPr>
        <w:spacing w:after="0" w:line="240" w:lineRule="auto"/>
        <w:ind w:left="2112" w:firstLine="720"/>
        <w:rPr>
          <w:rFonts w:eastAsia="Times New Roman"/>
          <w:i/>
          <w:sz w:val="24"/>
          <w:lang w:eastAsia="ru-RU"/>
        </w:rPr>
      </w:pPr>
    </w:p>
    <w:p w:rsidR="00AC138E" w:rsidRPr="00AC138E" w:rsidRDefault="00AC138E" w:rsidP="00AC138E">
      <w:pPr>
        <w:spacing w:after="0" w:line="240" w:lineRule="auto"/>
        <w:ind w:left="2112" w:firstLine="720"/>
        <w:rPr>
          <w:rFonts w:eastAsia="Times New Roman"/>
          <w:i/>
          <w:sz w:val="24"/>
          <w:lang w:eastAsia="ru-RU"/>
        </w:rPr>
      </w:pPr>
    </w:p>
    <w:p w:rsidR="00AC138E" w:rsidRPr="00AC138E" w:rsidRDefault="00AC138E" w:rsidP="00AC138E">
      <w:pPr>
        <w:spacing w:after="0" w:line="240" w:lineRule="auto"/>
        <w:ind w:left="2112" w:firstLine="720"/>
        <w:rPr>
          <w:rFonts w:eastAsia="Times New Roman"/>
          <w:i/>
          <w:sz w:val="24"/>
          <w:lang w:eastAsia="ru-RU"/>
        </w:rPr>
      </w:pPr>
    </w:p>
    <w:p w:rsidR="00AC138E" w:rsidRPr="00AC138E" w:rsidRDefault="00AC138E" w:rsidP="00AC138E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AC138E">
        <w:rPr>
          <w:rFonts w:eastAsia="Times New Roman"/>
          <w:b/>
          <w:sz w:val="28"/>
          <w:szCs w:val="28"/>
          <w:lang w:eastAsia="ru-RU"/>
        </w:rPr>
        <w:t>З</w:t>
      </w:r>
      <w:proofErr w:type="gramEnd"/>
      <w:r w:rsidRPr="00AC138E">
        <w:rPr>
          <w:rFonts w:eastAsia="Times New Roman"/>
          <w:b/>
          <w:sz w:val="28"/>
          <w:szCs w:val="28"/>
          <w:lang w:eastAsia="ru-RU"/>
        </w:rPr>
        <w:t xml:space="preserve"> А Я В Л Е Н И Е</w:t>
      </w:r>
    </w:p>
    <w:p w:rsidR="00AC138E" w:rsidRPr="00AC138E" w:rsidRDefault="00AC138E" w:rsidP="00AC138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C138E">
        <w:rPr>
          <w:rFonts w:eastAsia="Times New Roman"/>
          <w:sz w:val="28"/>
          <w:szCs w:val="28"/>
          <w:lang w:eastAsia="ru-RU"/>
        </w:rPr>
        <w:t>об отсутствии ограничений</w:t>
      </w:r>
    </w:p>
    <w:p w:rsidR="00AC138E" w:rsidRPr="00AC138E" w:rsidRDefault="00AC138E" w:rsidP="00AC138E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</w:p>
    <w:p w:rsidR="00AC138E" w:rsidRPr="00AC138E" w:rsidRDefault="00AC138E" w:rsidP="00AC1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AC138E">
        <w:rPr>
          <w:rFonts w:eastAsia="Calibri"/>
          <w:color w:val="222222"/>
          <w:sz w:val="28"/>
          <w:szCs w:val="28"/>
        </w:rPr>
        <w:t xml:space="preserve">Настоящим подтверждаю отсутствие ограничений, предусмотренных </w:t>
      </w:r>
      <w:hyperlink r:id="rId21" w:history="1">
        <w:r w:rsidRPr="00AC138E">
          <w:rPr>
            <w:rFonts w:eastAsia="Calibri"/>
            <w:color w:val="222222"/>
            <w:sz w:val="28"/>
            <w:szCs w:val="28"/>
          </w:rPr>
          <w:t>частями 19</w:t>
        </w:r>
      </w:hyperlink>
      <w:r w:rsidRPr="00AC138E">
        <w:rPr>
          <w:rFonts w:eastAsia="Calibri"/>
          <w:color w:val="222222"/>
          <w:sz w:val="28"/>
          <w:szCs w:val="28"/>
        </w:rPr>
        <w:t xml:space="preserve"> и </w:t>
      </w:r>
      <w:hyperlink r:id="rId22" w:history="1">
        <w:r w:rsidRPr="00AC138E">
          <w:rPr>
            <w:rFonts w:eastAsia="Calibri"/>
            <w:color w:val="222222"/>
            <w:sz w:val="28"/>
            <w:szCs w:val="28"/>
          </w:rPr>
          <w:t>20</w:t>
        </w:r>
      </w:hyperlink>
      <w:r w:rsidRPr="00AC138E">
        <w:rPr>
          <w:rFonts w:eastAsia="Calibri"/>
          <w:color w:val="222222"/>
          <w:sz w:val="28"/>
          <w:szCs w:val="28"/>
        </w:rPr>
        <w:t xml:space="preserve"> ст. 29 Федерального закона от 24 июля 2007 года № 221-ФЗ «О государственном кадастре недвижимости» (в ред. Федерального </w:t>
      </w:r>
      <w:hyperlink r:id="rId23" w:history="1">
        <w:r w:rsidRPr="00AC138E">
          <w:rPr>
            <w:rFonts w:eastAsia="Calibri"/>
            <w:color w:val="222222"/>
            <w:sz w:val="28"/>
            <w:szCs w:val="28"/>
          </w:rPr>
          <w:t>закона</w:t>
        </w:r>
      </w:hyperlink>
      <w:r w:rsidRPr="00AC138E">
        <w:rPr>
          <w:rFonts w:eastAsia="Calibri"/>
          <w:color w:val="222222"/>
          <w:sz w:val="28"/>
          <w:szCs w:val="28"/>
        </w:rPr>
        <w:t xml:space="preserve"> от 30.12.2015 № 452-ФЗ) (далее – ФЗ «О государственном кадастре недвижимости», в том числе я не исключался (-</w:t>
      </w:r>
      <w:proofErr w:type="spellStart"/>
      <w:r w:rsidRPr="00AC138E">
        <w:rPr>
          <w:rFonts w:eastAsia="Calibri"/>
          <w:color w:val="222222"/>
          <w:sz w:val="28"/>
          <w:szCs w:val="28"/>
        </w:rPr>
        <w:t>лась</w:t>
      </w:r>
      <w:proofErr w:type="spellEnd"/>
      <w:r w:rsidRPr="00AC138E">
        <w:rPr>
          <w:rFonts w:eastAsia="Calibri"/>
          <w:color w:val="222222"/>
          <w:sz w:val="28"/>
          <w:szCs w:val="28"/>
        </w:rPr>
        <w:t xml:space="preserve">) из саморегулируемой организации кадастровых инженеров </w:t>
      </w:r>
      <w:r w:rsidRPr="00AC138E">
        <w:rPr>
          <w:rFonts w:eastAsia="Calibri"/>
          <w:sz w:val="28"/>
          <w:szCs w:val="28"/>
        </w:rPr>
        <w:t xml:space="preserve">по одному или нескольким основаниям, </w:t>
      </w:r>
      <w:r w:rsidRPr="00AC138E">
        <w:rPr>
          <w:rFonts w:eastAsia="Calibri"/>
          <w:color w:val="222222"/>
          <w:sz w:val="28"/>
          <w:szCs w:val="28"/>
        </w:rPr>
        <w:t xml:space="preserve">предусмотренным </w:t>
      </w:r>
      <w:hyperlink r:id="rId24" w:history="1">
        <w:r w:rsidRPr="00AC138E">
          <w:rPr>
            <w:rFonts w:eastAsia="Calibri"/>
            <w:color w:val="222222"/>
            <w:sz w:val="28"/>
            <w:szCs w:val="28"/>
          </w:rPr>
          <w:t>пунктами 1, 3</w:t>
        </w:r>
      </w:hyperlink>
      <w:r w:rsidRPr="00AC138E">
        <w:rPr>
          <w:rFonts w:eastAsia="Calibri"/>
          <w:color w:val="222222"/>
          <w:sz w:val="28"/>
          <w:szCs w:val="28"/>
        </w:rPr>
        <w:t xml:space="preserve"> - </w:t>
      </w:r>
      <w:hyperlink r:id="rId25" w:history="1">
        <w:r w:rsidRPr="00AC138E">
          <w:rPr>
            <w:rFonts w:eastAsia="Calibri"/>
            <w:color w:val="222222"/>
            <w:sz w:val="28"/>
            <w:szCs w:val="28"/>
          </w:rPr>
          <w:t>9 части 15</w:t>
        </w:r>
        <w:proofErr w:type="gramEnd"/>
      </w:hyperlink>
      <w:r w:rsidRPr="00AC138E">
        <w:rPr>
          <w:rFonts w:eastAsia="Calibri"/>
          <w:color w:val="222222"/>
          <w:sz w:val="28"/>
          <w:szCs w:val="28"/>
        </w:rPr>
        <w:t xml:space="preserve"> ст. 29 ФЗ «О государственном кадастре недвижимости»</w:t>
      </w:r>
      <w:r w:rsidRPr="00AC138E">
        <w:rPr>
          <w:rFonts w:eastAsia="Calibri"/>
          <w:sz w:val="28"/>
          <w:szCs w:val="28"/>
        </w:rPr>
        <w:t>, в отношении меня не принималось решения о дисквалификации либо о лишении права занимать определенные должности или заниматься определенной деятельностью в соответствии с вступившим в законную силу решением суда.</w:t>
      </w:r>
    </w:p>
    <w:p w:rsidR="00AC138E" w:rsidRPr="00AC138E" w:rsidRDefault="00AC138E" w:rsidP="00AC1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</w:rPr>
      </w:pPr>
    </w:p>
    <w:p w:rsidR="00AC138E" w:rsidRPr="00AC138E" w:rsidRDefault="00AC138E" w:rsidP="00AC138E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</w:p>
    <w:p w:rsidR="00AC138E" w:rsidRPr="00AC138E" w:rsidRDefault="00AC138E" w:rsidP="00AC138E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</w:p>
    <w:p w:rsidR="00AC138E" w:rsidRPr="00AC138E" w:rsidRDefault="00AC138E" w:rsidP="00AC138E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AC138E">
        <w:rPr>
          <w:rFonts w:eastAsia="Times New Roman"/>
          <w:sz w:val="24"/>
          <w:lang w:eastAsia="ru-RU"/>
        </w:rPr>
        <w:t xml:space="preserve">«_____» ____________ 2016г. </w:t>
      </w:r>
    </w:p>
    <w:p w:rsidR="00AC138E" w:rsidRPr="00AC138E" w:rsidRDefault="00AC138E" w:rsidP="00AC138E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</w:p>
    <w:p w:rsidR="00AC138E" w:rsidRPr="00AC138E" w:rsidRDefault="00AC138E" w:rsidP="00AC138E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</w:p>
    <w:p w:rsidR="00AC138E" w:rsidRPr="00AC138E" w:rsidRDefault="00AC138E" w:rsidP="00AC138E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</w:p>
    <w:p w:rsidR="00AC138E" w:rsidRPr="00AC138E" w:rsidRDefault="00AC138E" w:rsidP="00AC138E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AC138E">
        <w:rPr>
          <w:rFonts w:eastAsia="Times New Roman"/>
          <w:sz w:val="24"/>
          <w:lang w:eastAsia="ru-RU"/>
        </w:rPr>
        <w:t>______________________                                        _________________________________</w:t>
      </w:r>
    </w:p>
    <w:p w:rsidR="00AC138E" w:rsidRPr="00AC138E" w:rsidRDefault="00AC138E" w:rsidP="00AC138E">
      <w:pPr>
        <w:spacing w:after="0" w:line="240" w:lineRule="auto"/>
        <w:ind w:firstLine="720"/>
        <w:jc w:val="center"/>
        <w:rPr>
          <w:rFonts w:eastAsia="Times New Roman"/>
          <w:i/>
          <w:sz w:val="24"/>
          <w:lang w:eastAsia="ru-RU"/>
        </w:rPr>
      </w:pPr>
      <w:r w:rsidRPr="00AC138E">
        <w:rPr>
          <w:rFonts w:eastAsia="Times New Roman"/>
          <w:sz w:val="24"/>
          <w:lang w:eastAsia="ru-RU"/>
        </w:rPr>
        <w:tab/>
      </w:r>
      <w:r w:rsidRPr="00AC138E">
        <w:rPr>
          <w:rFonts w:eastAsia="Times New Roman"/>
          <w:sz w:val="24"/>
          <w:lang w:eastAsia="ru-RU"/>
        </w:rPr>
        <w:tab/>
      </w:r>
      <w:r w:rsidRPr="00AC138E">
        <w:rPr>
          <w:rFonts w:eastAsia="Times New Roman"/>
          <w:sz w:val="24"/>
          <w:lang w:eastAsia="ru-RU"/>
        </w:rPr>
        <w:tab/>
      </w:r>
      <w:r w:rsidRPr="00AC138E">
        <w:rPr>
          <w:rFonts w:eastAsia="Times New Roman"/>
          <w:sz w:val="24"/>
          <w:lang w:eastAsia="ru-RU"/>
        </w:rPr>
        <w:tab/>
      </w:r>
      <w:r w:rsidRPr="00AC138E">
        <w:rPr>
          <w:rFonts w:eastAsia="Times New Roman"/>
          <w:i/>
          <w:sz w:val="24"/>
          <w:lang w:eastAsia="ru-RU"/>
        </w:rPr>
        <w:t xml:space="preserve">                              фамилия, имя, отчество </w:t>
      </w:r>
    </w:p>
    <w:p w:rsidR="00AC138E" w:rsidRPr="00AC138E" w:rsidRDefault="00AC138E" w:rsidP="00AC138E">
      <w:pPr>
        <w:spacing w:after="0" w:line="240" w:lineRule="auto"/>
        <w:jc w:val="both"/>
        <w:rPr>
          <w:rFonts w:eastAsia="Times New Roman"/>
          <w:b/>
          <w:szCs w:val="22"/>
          <w:lang w:eastAsia="ru-RU"/>
        </w:rPr>
      </w:pPr>
    </w:p>
    <w:p w:rsidR="00AC138E" w:rsidRPr="00AC138E" w:rsidRDefault="00AC138E" w:rsidP="00AC138E">
      <w:pPr>
        <w:spacing w:after="0" w:line="240" w:lineRule="auto"/>
        <w:jc w:val="both"/>
        <w:rPr>
          <w:rFonts w:eastAsia="Times New Roman"/>
          <w:szCs w:val="22"/>
          <w:lang w:eastAsia="ru-RU"/>
        </w:rPr>
      </w:pPr>
      <w:r w:rsidRPr="00AC138E">
        <w:rPr>
          <w:rFonts w:eastAsia="Times New Roman"/>
          <w:szCs w:val="22"/>
          <w:lang w:eastAsia="ru-RU"/>
        </w:rPr>
        <w:tab/>
      </w:r>
      <w:r w:rsidRPr="00AC138E">
        <w:rPr>
          <w:rFonts w:eastAsia="Times New Roman"/>
          <w:szCs w:val="22"/>
          <w:lang w:eastAsia="ru-RU"/>
        </w:rPr>
        <w:tab/>
      </w:r>
      <w:r w:rsidRPr="00AC138E">
        <w:rPr>
          <w:rFonts w:eastAsia="Times New Roman"/>
          <w:szCs w:val="22"/>
          <w:lang w:eastAsia="ru-RU"/>
        </w:rPr>
        <w:tab/>
      </w:r>
      <w:r w:rsidRPr="00AC138E">
        <w:rPr>
          <w:rFonts w:eastAsia="Times New Roman"/>
          <w:szCs w:val="22"/>
          <w:lang w:eastAsia="ru-RU"/>
        </w:rPr>
        <w:tab/>
      </w:r>
      <w:r w:rsidRPr="00AC138E">
        <w:rPr>
          <w:rFonts w:eastAsia="Times New Roman"/>
          <w:szCs w:val="22"/>
          <w:lang w:eastAsia="ru-RU"/>
        </w:rPr>
        <w:tab/>
        <w:t xml:space="preserve">МП </w:t>
      </w:r>
    </w:p>
    <w:p w:rsidR="00AC138E" w:rsidRPr="00AC138E" w:rsidRDefault="00AC138E" w:rsidP="00AC138E">
      <w:pPr>
        <w:rPr>
          <w:rFonts w:eastAsia="Times New Roman"/>
          <w:sz w:val="24"/>
          <w:lang w:eastAsia="ru-RU"/>
        </w:rPr>
      </w:pPr>
    </w:p>
    <w:sectPr w:rsidR="00AC138E" w:rsidRPr="00AC138E" w:rsidSect="008139BC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E8"/>
    <w:rsid w:val="00005920"/>
    <w:rsid w:val="00023069"/>
    <w:rsid w:val="00023F0F"/>
    <w:rsid w:val="00026353"/>
    <w:rsid w:val="00090A74"/>
    <w:rsid w:val="000E4E67"/>
    <w:rsid w:val="00134EBA"/>
    <w:rsid w:val="0017246A"/>
    <w:rsid w:val="001800DD"/>
    <w:rsid w:val="001A3FAE"/>
    <w:rsid w:val="001E147A"/>
    <w:rsid w:val="002576AF"/>
    <w:rsid w:val="00273097"/>
    <w:rsid w:val="00293E4A"/>
    <w:rsid w:val="002B3FA6"/>
    <w:rsid w:val="002B78D8"/>
    <w:rsid w:val="003154D7"/>
    <w:rsid w:val="00333272"/>
    <w:rsid w:val="0035258E"/>
    <w:rsid w:val="003803AA"/>
    <w:rsid w:val="00392982"/>
    <w:rsid w:val="003F02FD"/>
    <w:rsid w:val="00465818"/>
    <w:rsid w:val="004E3CE0"/>
    <w:rsid w:val="004E5F42"/>
    <w:rsid w:val="00543B21"/>
    <w:rsid w:val="005570CB"/>
    <w:rsid w:val="00587666"/>
    <w:rsid w:val="005D4E9F"/>
    <w:rsid w:val="005E5A7D"/>
    <w:rsid w:val="005F19A1"/>
    <w:rsid w:val="005F3FEF"/>
    <w:rsid w:val="006430BB"/>
    <w:rsid w:val="0064443D"/>
    <w:rsid w:val="00657EEE"/>
    <w:rsid w:val="00683619"/>
    <w:rsid w:val="0069690F"/>
    <w:rsid w:val="006B7DE6"/>
    <w:rsid w:val="006C7CFF"/>
    <w:rsid w:val="006E0EFB"/>
    <w:rsid w:val="006E79AF"/>
    <w:rsid w:val="00723619"/>
    <w:rsid w:val="007D0922"/>
    <w:rsid w:val="007D2D82"/>
    <w:rsid w:val="007D694A"/>
    <w:rsid w:val="00801232"/>
    <w:rsid w:val="008139BC"/>
    <w:rsid w:val="00816BAF"/>
    <w:rsid w:val="0083100F"/>
    <w:rsid w:val="008361C1"/>
    <w:rsid w:val="00837B89"/>
    <w:rsid w:val="00863108"/>
    <w:rsid w:val="008A152B"/>
    <w:rsid w:val="008D792B"/>
    <w:rsid w:val="009361A5"/>
    <w:rsid w:val="00952E27"/>
    <w:rsid w:val="009B6A57"/>
    <w:rsid w:val="009D73DF"/>
    <w:rsid w:val="00A144F1"/>
    <w:rsid w:val="00A2508B"/>
    <w:rsid w:val="00A45D9E"/>
    <w:rsid w:val="00A83603"/>
    <w:rsid w:val="00A91E4F"/>
    <w:rsid w:val="00AC138E"/>
    <w:rsid w:val="00B25937"/>
    <w:rsid w:val="00B25A3A"/>
    <w:rsid w:val="00B536F3"/>
    <w:rsid w:val="00B9150A"/>
    <w:rsid w:val="00BB08A6"/>
    <w:rsid w:val="00BC6296"/>
    <w:rsid w:val="00BE6EC2"/>
    <w:rsid w:val="00C039E6"/>
    <w:rsid w:val="00C14AE8"/>
    <w:rsid w:val="00C4419A"/>
    <w:rsid w:val="00C56870"/>
    <w:rsid w:val="00C85146"/>
    <w:rsid w:val="00CB31C0"/>
    <w:rsid w:val="00CD36E1"/>
    <w:rsid w:val="00CE2890"/>
    <w:rsid w:val="00D046FB"/>
    <w:rsid w:val="00D7274E"/>
    <w:rsid w:val="00D93237"/>
    <w:rsid w:val="00DC4E6B"/>
    <w:rsid w:val="00DF6F0C"/>
    <w:rsid w:val="00E319DE"/>
    <w:rsid w:val="00E33BD5"/>
    <w:rsid w:val="00E506D6"/>
    <w:rsid w:val="00E833E6"/>
    <w:rsid w:val="00ED0569"/>
    <w:rsid w:val="00EF2ABD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CB"/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4E"/>
    <w:pPr>
      <w:ind w:left="720"/>
      <w:contextualSpacing/>
    </w:pPr>
  </w:style>
  <w:style w:type="paragraph" w:customStyle="1" w:styleId="ConsPlusNormal">
    <w:name w:val="ConsPlusNormal"/>
    <w:rsid w:val="00543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6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6870"/>
    <w:rPr>
      <w:color w:val="0000FF" w:themeColor="hyperlink"/>
      <w:u w:val="single"/>
    </w:rPr>
  </w:style>
  <w:style w:type="table" w:styleId="a7">
    <w:name w:val="Table Grid"/>
    <w:basedOn w:val="a1"/>
    <w:rsid w:val="00AC1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CB"/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4E"/>
    <w:pPr>
      <w:ind w:left="720"/>
      <w:contextualSpacing/>
    </w:pPr>
  </w:style>
  <w:style w:type="paragraph" w:customStyle="1" w:styleId="ConsPlusNormal">
    <w:name w:val="ConsPlusNormal"/>
    <w:rsid w:val="00543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6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6870"/>
    <w:rPr>
      <w:color w:val="0000FF" w:themeColor="hyperlink"/>
      <w:u w:val="single"/>
    </w:rPr>
  </w:style>
  <w:style w:type="table" w:styleId="a7">
    <w:name w:val="Table Grid"/>
    <w:basedOn w:val="a1"/>
    <w:rsid w:val="00AC1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oboki.ru/i/uploads/%D0%BD%D0%BF_%D0%B1%D0%BE%D0%BA%D0%B8_%D0%B7%D0%B0%D1%8F%D0%B2%D0%BB%D0%B5%D0%BD%D0%B8%D0%B5_%D0%BE_%D0%B2%D1%81%D1%82%D1%83%D0%BF%D0%BB%D0%B5%D0%BD%D0%B8%D0%B8_2016.docx" TargetMode="External"/><Relationship Id="rId13" Type="http://schemas.openxmlformats.org/officeDocument/2006/relationships/hyperlink" Target="consultantplus://offline/ref=66FD2E1CA7AAC6AB767B70353D56E80BAE8155E63FA2D715B68F6C70E652F209AA0DBBF714BDNEK" TargetMode="External"/><Relationship Id="rId18" Type="http://schemas.openxmlformats.org/officeDocument/2006/relationships/hyperlink" Target="https://mvd.ru/mvd/structure1/Centri/Glavnij_informacionno_analiticheskij_cen/Gosuslug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FD2E1CA7AAC6AB767B70353D56E80BAE8155E63FA2D715B68F6C70E652F209AA0DBBF714BDNAK" TargetMode="External"/><Relationship Id="rId7" Type="http://schemas.openxmlformats.org/officeDocument/2006/relationships/hyperlink" Target="http://sroboki.ru/i/uploads/%D0%B7%D0%B0%D1%8F%D0%B2%D0%BB%D0%B5%D0%BD%D0%B8%D0%B5_%D0%BE_%D0%B2%D1%81%D1%82%D1%83%D0%BF%D0%BB%D0%B5%D0%BD%D0%B8%D0%B8_%D0%B1%D0%B0%D0%BE%D0%BA%D0%B8_%28%D0%BE%D0%BA%D1%82%D1%8F%D0%B1%D1%80%D1%8C_%2715%29.docx" TargetMode="External"/><Relationship Id="rId12" Type="http://schemas.openxmlformats.org/officeDocument/2006/relationships/hyperlink" Target="consultantplus://offline/ref=66FD2E1CA7AAC6AB767B70353D56E80BAE8155E63FA2D715B68F6C70E652F209AA0DBBF714BDNAK" TargetMode="External"/><Relationship Id="rId17" Type="http://schemas.openxmlformats.org/officeDocument/2006/relationships/hyperlink" Target="consultantplus://offline/ref=5E59ED6CDFF6CFD4649E9A1B2E7A24BBF59C8883219090C9DCEEA14735019372E41F1CEB67900D41u2NAK" TargetMode="External"/><Relationship Id="rId25" Type="http://schemas.openxmlformats.org/officeDocument/2006/relationships/hyperlink" Target="consultantplus://offline/ref=E8963CFC49949C967DFCF909F45B888BC44C793FB299213FC318717E178AC4C20CB43F4E207FU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FD2E1CA7AAC6AB767B70353D56E80BAE8155E63FA2D715B68F6C70E652F209AA0DBBF714BDNEK" TargetMode="External"/><Relationship Id="rId20" Type="http://schemas.openxmlformats.org/officeDocument/2006/relationships/hyperlink" Target="https://www.nalog.ru/rn77/related_activities/registries/disqualified_person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roppk.ru" TargetMode="External"/><Relationship Id="rId11" Type="http://schemas.openxmlformats.org/officeDocument/2006/relationships/hyperlink" Target="http://sroboki.ru/i/uploads/%D0%B7%D0%B0%D1%8F%D0%B2%D0%BB%D0%B5%D0%BD%D0%B8%D0%B5_%D0%BE%D0%B1_%D0%BE%D1%82%D1%81%D1%83%D1%82%D1%81%D1%82%D0%B2%D0%B8%D0%B8_%D0%BE%D0%B3%D1%80%D0%B0%D0%BD%D0%B8%D1%87.docx" TargetMode="External"/><Relationship Id="rId24" Type="http://schemas.openxmlformats.org/officeDocument/2006/relationships/hyperlink" Target="consultantplus://offline/ref=E8963CFC49949C967DFCF909F45B888BC44C793FB299213FC318717E178AC4C20CB43F4E207FU3O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6FD2E1CA7AAC6AB767B70353D56E80BAE8155E63FA2D715B68F6C70E652F209AA0DBBF714BDNAK" TargetMode="External"/><Relationship Id="rId23" Type="http://schemas.openxmlformats.org/officeDocument/2006/relationships/hyperlink" Target="consultantplus://offline/ref=5E59ED6CDFF6CFD4649E9A1B2E7A24BBF59C8883219090C9DCEEA14735019372E41F1CEB67900D41u2NAK" TargetMode="External"/><Relationship Id="rId10" Type="http://schemas.openxmlformats.org/officeDocument/2006/relationships/hyperlink" Target="http://sroboki.ru/i/uploads/%D0%BF%D0%BE%D1%80%D1%8F%D0%B4%D0%BE%D0%BA_%D0%B8_%D1%81%D1%80%D0%BE%D0%BA%D0%B8_%D0%BF%D1%80%D0%B5%D0%B4%D1%81%D1%82%D0%B0%D0%B2%D0%BB%D0%B5%D0%BD%D0%B8%D1%8F_%D1%81%D0%BF%D1%80%D0%B0%D0%B2%D0%BA%D0%B8_%D0%BE%D0%B1_%D0%BE%D1%82%D1%81%D1%83%D1%82%D1%81%D1%82%D0%B2%D0%B8%D0%B8_%D0%B7%D0%B0%D0%BF%D1%80%D0%B0%D1%88%D0%B8%D0%B2%D0%B0%D0%BC%D0%BE%D0%B9_%D0%B8%D0%BD%D1%84%D0%BE%D1%80%D0%BC%D0%B0%D1%86%D0%B8%D0%B8_%D0%B2_%D1%80%D0%B5%D0%B5%D1%81%D1%82%D1%80%D0%B5_%D0%B4%D0%B8%D1%81%D0%BA%D0%B2%D0%B0%D0%B8%D1%84%D0%B8%D1%86%D0%B8%D1%80%D0%BE%D0%B2%D0%B0%D0%BD%D1%8B%D1%85_%D0%BB%D0%B8%D1%86.docx" TargetMode="External"/><Relationship Id="rId19" Type="http://schemas.openxmlformats.org/officeDocument/2006/relationships/hyperlink" Target="https://www.gosuslugi.ru/pgu/service/10000006704_42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roboki.ru/i/uploads/%D1%81%D0%BF%D1%80%D0%B0%D0%B2%D0%BA%D0%B0_%D0%BE_%D0%BE%D1%82%D1%81%D1%83%D1%82%D1%81%D1%82%D0%B2%D0%B8%D0%B8_%D1%81%D1%83%D0%B4%D0%B8%D0%BC%D0%BE%D1%81%D1%82_%D0%BD%D0%B0_%D1%81%D0%B0%D0%B9%D1%82.docx" TargetMode="External"/><Relationship Id="rId14" Type="http://schemas.openxmlformats.org/officeDocument/2006/relationships/hyperlink" Target="consultantplus://offline/ref=5E59ED6CDFF6CFD4649E9A1B2E7A24BBF59C8883219090C9DCEEA14735019372E41F1CEB67900D41u2NAK" TargetMode="External"/><Relationship Id="rId22" Type="http://schemas.openxmlformats.org/officeDocument/2006/relationships/hyperlink" Target="consultantplus://offline/ref=66FD2E1CA7AAC6AB767B70353D56E80BAE8155E63FA2D715B68F6C70E652F209AA0DBBF714BDNE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15102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MarchenkoEA</cp:lastModifiedBy>
  <cp:revision>2</cp:revision>
  <cp:lastPrinted>2016-05-25T02:09:00Z</cp:lastPrinted>
  <dcterms:created xsi:type="dcterms:W3CDTF">2016-05-25T02:23:00Z</dcterms:created>
  <dcterms:modified xsi:type="dcterms:W3CDTF">2016-05-25T02:23:00Z</dcterms:modified>
</cp:coreProperties>
</file>