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ПРОТОКОЛ   № </w:t>
      </w:r>
      <w:r w:rsidR="00C15FD1">
        <w:rPr>
          <w:rFonts w:ascii="Times New Roman" w:eastAsia="Times New Roman" w:hAnsi="Times New Roman" w:cs="Times New Roman"/>
          <w:b/>
          <w:lang w:eastAsia="ru-RU"/>
        </w:rPr>
        <w:t>80</w:t>
      </w:r>
    </w:p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Партнерства </w:t>
      </w:r>
    </w:p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>Саморегулируемой организации</w:t>
      </w:r>
    </w:p>
    <w:p w:rsidR="002637B7" w:rsidRPr="002637B7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/>
          <w:bCs/>
          <w:lang w:eastAsia="ru-RU"/>
        </w:rPr>
        <w:t xml:space="preserve"> Некоммерческое Партнерство Проектировщиков Приморского края</w:t>
      </w: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г. Владивосток                                                                                       «</w:t>
      </w:r>
      <w:r w:rsidR="00C15FD1">
        <w:rPr>
          <w:rFonts w:ascii="Times New Roman" w:eastAsia="Times New Roman" w:hAnsi="Times New Roman" w:cs="Times New Roman"/>
          <w:lang w:eastAsia="ru-RU"/>
        </w:rPr>
        <w:t>27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15FD1">
        <w:rPr>
          <w:rFonts w:ascii="Times New Roman" w:eastAsia="Times New Roman" w:hAnsi="Times New Roman" w:cs="Times New Roman"/>
          <w:lang w:eastAsia="ru-RU"/>
        </w:rPr>
        <w:t>января 2012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spellStart"/>
      <w:r w:rsidRPr="002637B7">
        <w:rPr>
          <w:rFonts w:ascii="Times New Roman" w:eastAsia="Times New Roman" w:hAnsi="Times New Roman" w:cs="Times New Roman"/>
          <w:bCs/>
          <w:lang w:eastAsia="ru-RU"/>
        </w:rPr>
        <w:t>Прокуров</w:t>
      </w:r>
      <w:proofErr w:type="spellEnd"/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Владимир Васильевич – Председатель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Гузаревич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Андрей Леонидович – член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proofErr w:type="spellStart"/>
      <w:r w:rsidRPr="002637B7">
        <w:rPr>
          <w:rFonts w:ascii="Times New Roman" w:eastAsia="Times New Roman" w:hAnsi="Times New Roman" w:cs="Times New Roman"/>
          <w:bCs/>
          <w:lang w:eastAsia="ru-RU"/>
        </w:rPr>
        <w:t>Пышкин</w:t>
      </w:r>
      <w:proofErr w:type="spellEnd"/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 Андрей Борисович - член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4. Покровский Михаил Давидович - 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член Совета Партнерства 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>5. Фоменко Вадим Николаевич - член Совета Партнерства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Место проведения заседания: г. Владивосток, ул. </w:t>
      </w:r>
      <w:proofErr w:type="gramStart"/>
      <w:r w:rsidRPr="002637B7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2637B7">
        <w:rPr>
          <w:rFonts w:ascii="Times New Roman" w:eastAsia="Times New Roman" w:hAnsi="Times New Roman" w:cs="Times New Roman"/>
          <w:bCs/>
          <w:lang w:eastAsia="ru-RU"/>
        </w:rPr>
        <w:t xml:space="preserve">, 5а   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Cs/>
          <w:lang w:eastAsia="ru-RU"/>
        </w:rPr>
        <w:t>Время проведения заседания: 1</w:t>
      </w:r>
      <w:r w:rsidR="00C15FD1">
        <w:rPr>
          <w:rFonts w:ascii="Times New Roman" w:eastAsia="Times New Roman" w:hAnsi="Times New Roman" w:cs="Times New Roman"/>
          <w:bCs/>
          <w:lang w:eastAsia="ru-RU"/>
        </w:rPr>
        <w:t>0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>ч.</w:t>
      </w:r>
      <w:r w:rsidR="00C15FD1">
        <w:rPr>
          <w:rFonts w:ascii="Times New Roman" w:eastAsia="Times New Roman" w:hAnsi="Times New Roman" w:cs="Times New Roman"/>
          <w:bCs/>
          <w:lang w:eastAsia="ru-RU"/>
        </w:rPr>
        <w:t>0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>0мин. – 1</w:t>
      </w:r>
      <w:r w:rsidR="00C15FD1">
        <w:rPr>
          <w:rFonts w:ascii="Times New Roman" w:eastAsia="Times New Roman" w:hAnsi="Times New Roman" w:cs="Times New Roman"/>
          <w:bCs/>
          <w:lang w:eastAsia="ru-RU"/>
        </w:rPr>
        <w:t>1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>ч.</w:t>
      </w:r>
      <w:r w:rsidR="00C15FD1">
        <w:rPr>
          <w:rFonts w:ascii="Times New Roman" w:eastAsia="Times New Roman" w:hAnsi="Times New Roman" w:cs="Times New Roman"/>
          <w:bCs/>
          <w:lang w:eastAsia="ru-RU"/>
        </w:rPr>
        <w:t>15</w:t>
      </w:r>
      <w:r w:rsidRPr="002637B7">
        <w:rPr>
          <w:rFonts w:ascii="Times New Roman" w:eastAsia="Times New Roman" w:hAnsi="Times New Roman" w:cs="Times New Roman"/>
          <w:bCs/>
          <w:lang w:eastAsia="ru-RU"/>
        </w:rPr>
        <w:t>мин.</w:t>
      </w:r>
    </w:p>
    <w:p w:rsidR="002637B7" w:rsidRPr="002637B7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1.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Об утверждении плана - графика проведения плановых проверок членов СРО НП ППК на 201</w:t>
      </w:r>
      <w:r w:rsidR="00C15FD1">
        <w:rPr>
          <w:rFonts w:ascii="Times New Roman" w:eastAsia="Times New Roman" w:hAnsi="Times New Roman" w:cs="Times New Roman"/>
          <w:lang w:eastAsia="ru-RU"/>
        </w:rPr>
        <w:t>2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г.,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ППК. </w:t>
      </w:r>
      <w:proofErr w:type="gramEnd"/>
    </w:p>
    <w:p w:rsidR="00C15FD1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2.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О проведении плановых проверок членов СРО НП ППК в соответствии с утвержденным планом – графиком на 201</w:t>
      </w:r>
      <w:r w:rsidR="00C15FD1">
        <w:rPr>
          <w:rFonts w:ascii="Times New Roman" w:eastAsia="Times New Roman" w:hAnsi="Times New Roman" w:cs="Times New Roman"/>
          <w:lang w:eastAsia="ru-RU"/>
        </w:rPr>
        <w:t>2</w:t>
      </w:r>
      <w:r w:rsidR="007C5F2C">
        <w:rPr>
          <w:rFonts w:ascii="Times New Roman" w:eastAsia="Times New Roman" w:hAnsi="Times New Roman" w:cs="Times New Roman"/>
          <w:lang w:eastAsia="ru-RU"/>
        </w:rPr>
        <w:t xml:space="preserve"> г., а так же о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проведении по решению Партнерства внеплановых проверок членов СРО НП ППК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случае внесения изме</w:t>
      </w:r>
      <w:r w:rsidR="00C15FD1">
        <w:rPr>
          <w:rFonts w:ascii="Times New Roman" w:eastAsia="Times New Roman" w:hAnsi="Times New Roman" w:cs="Times New Roman"/>
          <w:lang w:eastAsia="ru-RU"/>
        </w:rPr>
        <w:t>нений в свидетельство о</w:t>
      </w:r>
      <w:proofErr w:type="gramEnd"/>
      <w:r w:rsidR="00C15FD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15FD1">
        <w:rPr>
          <w:rFonts w:ascii="Times New Roman" w:eastAsia="Times New Roman" w:hAnsi="Times New Roman" w:cs="Times New Roman"/>
          <w:lang w:eastAsia="ru-RU"/>
        </w:rPr>
        <w:t>допуске</w:t>
      </w:r>
      <w:proofErr w:type="gramEnd"/>
      <w:r w:rsidR="00C15FD1">
        <w:rPr>
          <w:rFonts w:ascii="Times New Roman" w:eastAsia="Times New Roman" w:hAnsi="Times New Roman" w:cs="Times New Roman"/>
          <w:lang w:eastAsia="ru-RU"/>
        </w:rPr>
        <w:t>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37B7" w:rsidRPr="002637B7" w:rsidRDefault="007A4FEE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637B7" w:rsidRPr="002637B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2637B7" w:rsidRPr="002637B7">
        <w:rPr>
          <w:rFonts w:ascii="Times New Roman" w:eastAsia="Times New Roman" w:hAnsi="Times New Roman" w:cs="Times New Roman"/>
          <w:lang w:eastAsia="ru-RU"/>
        </w:rPr>
        <w:t>Об утверждении отчета о проведенных плановых проверках членов СРО НП ППК за 201</w:t>
      </w:r>
      <w:r w:rsidR="00C15FD1">
        <w:rPr>
          <w:rFonts w:ascii="Times New Roman" w:eastAsia="Times New Roman" w:hAnsi="Times New Roman" w:cs="Times New Roman"/>
          <w:lang w:eastAsia="ru-RU"/>
        </w:rPr>
        <w:t>1</w:t>
      </w:r>
      <w:r w:rsidR="002637B7" w:rsidRPr="002637B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15FD1" w:rsidRDefault="007A4FEE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C15FD1" w:rsidRPr="00C15FD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15FD1" w:rsidRPr="00C15FD1">
        <w:rPr>
          <w:rFonts w:ascii="Times New Roman" w:eastAsia="Times New Roman" w:hAnsi="Times New Roman" w:cs="Times New Roman"/>
          <w:lang w:eastAsia="ru-RU"/>
        </w:rPr>
        <w:t xml:space="preserve">Утверждение Положения о Контрольном </w:t>
      </w:r>
      <w:r w:rsidR="00C15FD1">
        <w:rPr>
          <w:rFonts w:ascii="Times New Roman" w:eastAsia="Times New Roman" w:hAnsi="Times New Roman" w:cs="Times New Roman"/>
          <w:lang w:eastAsia="ru-RU"/>
        </w:rPr>
        <w:t>к</w:t>
      </w:r>
      <w:r w:rsidR="00C15FD1" w:rsidRPr="00C15FD1">
        <w:rPr>
          <w:rFonts w:ascii="Times New Roman" w:eastAsia="Times New Roman" w:hAnsi="Times New Roman" w:cs="Times New Roman"/>
          <w:lang w:eastAsia="ru-RU"/>
        </w:rPr>
        <w:t xml:space="preserve">омитете </w:t>
      </w:r>
      <w:r w:rsidR="00C15FD1">
        <w:rPr>
          <w:rFonts w:ascii="Times New Roman" w:eastAsia="Times New Roman" w:hAnsi="Times New Roman" w:cs="Times New Roman"/>
          <w:lang w:eastAsia="ru-RU"/>
        </w:rPr>
        <w:t>СРО НП ППК в новой редакции.</w:t>
      </w:r>
    </w:p>
    <w:p w:rsidR="00C15FD1" w:rsidRDefault="007A4FEE" w:rsidP="00C1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15FD1" w:rsidRPr="00C15FD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15FD1" w:rsidRPr="00C15FD1">
        <w:rPr>
          <w:rFonts w:ascii="Times New Roman" w:eastAsia="Times New Roman" w:hAnsi="Times New Roman" w:cs="Times New Roman"/>
          <w:lang w:eastAsia="ru-RU"/>
        </w:rPr>
        <w:t xml:space="preserve">Утверждение Положения о </w:t>
      </w:r>
      <w:r w:rsidR="00C15FD1">
        <w:rPr>
          <w:rFonts w:ascii="Times New Roman" w:eastAsia="Times New Roman" w:hAnsi="Times New Roman" w:cs="Times New Roman"/>
          <w:lang w:eastAsia="ru-RU"/>
        </w:rPr>
        <w:t>Дисциплинарном</w:t>
      </w:r>
      <w:r w:rsidR="00C15FD1" w:rsidRPr="00C15FD1">
        <w:rPr>
          <w:rFonts w:ascii="Times New Roman" w:eastAsia="Times New Roman" w:hAnsi="Times New Roman" w:cs="Times New Roman"/>
          <w:lang w:eastAsia="ru-RU"/>
        </w:rPr>
        <w:t xml:space="preserve"> комитете СРО НП ППК в новой редакции.</w:t>
      </w:r>
    </w:p>
    <w:p w:rsidR="002637B7" w:rsidRPr="0028528B" w:rsidRDefault="007A4FEE" w:rsidP="0028528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6</w:t>
      </w:r>
      <w:r w:rsidR="00092CBD" w:rsidRPr="00C15FD1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="00092CBD"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="00EE4DD2" w:rsidRPr="00EE4DD2">
        <w:rPr>
          <w:rFonts w:ascii="Times New Roman" w:eastAsia="Times New Roman" w:hAnsi="Times New Roman" w:cs="Times New Roman"/>
          <w:lang w:eastAsia="ru-RU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выданного свидетельства о допуске к работам по подготовке проектной документации, которые оказывают влияние на безопасность объек</w:t>
      </w:r>
      <w:r w:rsidR="0028528B">
        <w:rPr>
          <w:rFonts w:ascii="Times New Roman" w:eastAsia="Times New Roman" w:hAnsi="Times New Roman" w:cs="Times New Roman"/>
          <w:lang w:eastAsia="ru-RU"/>
        </w:rPr>
        <w:t>тов капитального строительства.</w:t>
      </w:r>
      <w:proofErr w:type="gramEnd"/>
    </w:p>
    <w:p w:rsidR="002637B7" w:rsidRPr="002637B7" w:rsidRDefault="002637B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первому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Об утверждении плана - графика проведения плановых проверок членов СРО НП ППК на 201</w:t>
      </w:r>
      <w:r w:rsidR="00C15FD1">
        <w:rPr>
          <w:rFonts w:ascii="Times New Roman" w:eastAsia="Times New Roman" w:hAnsi="Times New Roman" w:cs="Times New Roman"/>
          <w:lang w:eastAsia="ru-RU"/>
        </w:rPr>
        <w:t>2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г.,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ППК. </w:t>
      </w:r>
      <w:proofErr w:type="gramEnd"/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Партнерства, который предложил утвердить представленный Контрольным комитетом Партнерства план - график проведения плановых проверок членов Партнерства на 201</w:t>
      </w:r>
      <w:r w:rsidR="00092CBD">
        <w:rPr>
          <w:rFonts w:ascii="Times New Roman" w:eastAsia="Times New Roman" w:hAnsi="Times New Roman" w:cs="Times New Roman"/>
          <w:lang w:eastAsia="ru-RU"/>
        </w:rPr>
        <w:t>2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г., 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этики, условий членства в СРО НП ППК.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РЕШИЛИ: 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Утвердить план - график проведения плановых проверок членов СРО НП ППК </w:t>
      </w:r>
      <w:r w:rsidR="00092CBD">
        <w:rPr>
          <w:rFonts w:ascii="Times New Roman" w:eastAsia="Times New Roman" w:hAnsi="Times New Roman" w:cs="Times New Roman"/>
          <w:lang w:eastAsia="ru-RU"/>
        </w:rPr>
        <w:t>на 2012 г.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(Приложение № 1 к настоящему протоколу)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второму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 О проведении плановых проверок членов СРО НП ППК в соответствии с утвержденным планом – графиком </w:t>
      </w:r>
      <w:r w:rsidR="007C5F2C">
        <w:rPr>
          <w:rFonts w:ascii="Times New Roman" w:eastAsia="Times New Roman" w:hAnsi="Times New Roman" w:cs="Times New Roman"/>
          <w:lang w:eastAsia="ru-RU"/>
        </w:rPr>
        <w:t xml:space="preserve">проведения проверок </w:t>
      </w:r>
      <w:r w:rsidRPr="002637B7">
        <w:rPr>
          <w:rFonts w:ascii="Times New Roman" w:eastAsia="Times New Roman" w:hAnsi="Times New Roman" w:cs="Times New Roman"/>
          <w:lang w:eastAsia="ru-RU"/>
        </w:rPr>
        <w:t>на 201</w:t>
      </w:r>
      <w:r w:rsidR="007C5F2C">
        <w:rPr>
          <w:rFonts w:ascii="Times New Roman" w:eastAsia="Times New Roman" w:hAnsi="Times New Roman" w:cs="Times New Roman"/>
          <w:lang w:eastAsia="ru-RU"/>
        </w:rPr>
        <w:t>2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Партнерства, который предложил </w:t>
      </w:r>
      <w:r w:rsidR="007C5F2C" w:rsidRPr="002637B7">
        <w:rPr>
          <w:rFonts w:ascii="Times New Roman" w:eastAsia="Times New Roman" w:hAnsi="Times New Roman" w:cs="Times New Roman"/>
          <w:lang w:eastAsia="ru-RU"/>
        </w:rPr>
        <w:t xml:space="preserve">в целях контроля за соблюдением членами Партнерства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 нормативных требований СРО НП ППК, норм профессиональной деятельности и профессиональной этики, условий членства в СРО НП ППК </w:t>
      </w:r>
      <w:r w:rsidRPr="002637B7">
        <w:rPr>
          <w:rFonts w:ascii="Times New Roman" w:eastAsia="Times New Roman" w:hAnsi="Times New Roman" w:cs="Times New Roman"/>
          <w:lang w:eastAsia="ru-RU"/>
        </w:rPr>
        <w:t>установить порядок проведения плановых проверок членов Партнерства  в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с утвержденным планом – графиком проведения плановых проверок членов Партнерства на 201</w:t>
      </w:r>
      <w:r w:rsidR="007C5F2C">
        <w:rPr>
          <w:rFonts w:ascii="Times New Roman" w:eastAsia="Times New Roman" w:hAnsi="Times New Roman" w:cs="Times New Roman"/>
          <w:lang w:eastAsia="ru-RU"/>
        </w:rPr>
        <w:t>2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7A4FEE">
        <w:rPr>
          <w:rFonts w:ascii="Times New Roman" w:eastAsia="Times New Roman" w:hAnsi="Times New Roman" w:cs="Times New Roman"/>
          <w:lang w:eastAsia="ru-RU"/>
        </w:rPr>
        <w:t xml:space="preserve">, а так же установить порядок проведения внеплановых проверок членов Партнерства. 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 РЕШИЛИ: </w:t>
      </w:r>
    </w:p>
    <w:p w:rsidR="007A4FEE" w:rsidRDefault="007A4FEE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2637B7" w:rsidRPr="002637B7">
        <w:rPr>
          <w:rFonts w:ascii="Times New Roman" w:eastAsia="Times New Roman" w:hAnsi="Times New Roman" w:cs="Times New Roman"/>
          <w:lang w:eastAsia="ru-RU"/>
        </w:rPr>
        <w:t xml:space="preserve">Провести плановые проверки членов СРО НП ППК в соответствии с утвержденным планом – графиком </w:t>
      </w:r>
      <w:r w:rsidR="007C5F2C">
        <w:rPr>
          <w:rFonts w:ascii="Times New Roman" w:eastAsia="Times New Roman" w:hAnsi="Times New Roman" w:cs="Times New Roman"/>
          <w:lang w:eastAsia="ru-RU"/>
        </w:rPr>
        <w:t xml:space="preserve">проведения проверок </w:t>
      </w:r>
      <w:r w:rsidR="002637B7" w:rsidRPr="002637B7">
        <w:rPr>
          <w:rFonts w:ascii="Times New Roman" w:eastAsia="Times New Roman" w:hAnsi="Times New Roman" w:cs="Times New Roman"/>
          <w:lang w:eastAsia="ru-RU"/>
        </w:rPr>
        <w:t>на 201</w:t>
      </w:r>
      <w:r w:rsidR="007C5F2C">
        <w:rPr>
          <w:rFonts w:ascii="Times New Roman" w:eastAsia="Times New Roman" w:hAnsi="Times New Roman" w:cs="Times New Roman"/>
          <w:lang w:eastAsia="ru-RU"/>
        </w:rPr>
        <w:t>2</w:t>
      </w:r>
      <w:r w:rsidR="002637B7" w:rsidRPr="002637B7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637B7" w:rsidRPr="002637B7" w:rsidRDefault="007A4FEE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Проводить </w:t>
      </w:r>
      <w:r w:rsidR="002637B7"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внеплановые проверки членов Партнерства </w:t>
      </w:r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на соответствие требованиям к выдаче свидетельства о допуске к работам по подготовке</w:t>
      </w:r>
      <w:proofErr w:type="gramEnd"/>
      <w:r w:rsidRPr="002637B7">
        <w:rPr>
          <w:rFonts w:ascii="Times New Roman" w:eastAsia="Times New Roman" w:hAnsi="Times New Roman" w:cs="Times New Roman"/>
          <w:lang w:eastAsia="ru-RU"/>
        </w:rPr>
        <w:t xml:space="preserve"> проектной документации, которые оказывают влияние на безопасность объектов капитального строительства, в случае внесения изменений в свидетельство о допуске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4FEE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A4FEE" w:rsidRPr="002637B7">
        <w:rPr>
          <w:rFonts w:ascii="Times New Roman" w:eastAsia="Times New Roman" w:hAnsi="Times New Roman" w:cs="Times New Roman"/>
          <w:lang w:eastAsia="ru-RU"/>
        </w:rPr>
        <w:t>Об утверждении отчета о проведенных плановых проверках членов СРО НП ППК за 201</w:t>
      </w:r>
      <w:r w:rsidR="007A4FEE">
        <w:rPr>
          <w:rFonts w:ascii="Times New Roman" w:eastAsia="Times New Roman" w:hAnsi="Times New Roman" w:cs="Times New Roman"/>
          <w:lang w:eastAsia="ru-RU"/>
        </w:rPr>
        <w:t>1</w:t>
      </w:r>
      <w:r w:rsidR="007A4FEE" w:rsidRPr="002637B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A4FEE" w:rsidRPr="002637B7" w:rsidRDefault="007A4FEE" w:rsidP="007A4FE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7A4FEE" w:rsidRPr="002637B7" w:rsidRDefault="007A4FEE" w:rsidP="007A4FE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 с информацией о проведенных в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 плановых проверках членов СРО НП ППК на соответствие требованиям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и предложением утвердить отчет о проведенных плановых проверках членов СРО НП ППК за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г. </w:t>
      </w:r>
      <w:proofErr w:type="gramEnd"/>
    </w:p>
    <w:p w:rsidR="007A4FEE" w:rsidRPr="002637B7" w:rsidRDefault="007A4FEE" w:rsidP="007A4FE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7A4FEE" w:rsidRPr="002637B7" w:rsidRDefault="007A4FEE" w:rsidP="007A4FEE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>Утвердить отчет о проведенных плановых проверках членов СРО НП ППК за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637B7">
        <w:rPr>
          <w:rFonts w:ascii="Times New Roman" w:eastAsia="Times New Roman" w:hAnsi="Times New Roman" w:cs="Times New Roman"/>
          <w:lang w:eastAsia="ru-RU"/>
        </w:rPr>
        <w:t>г. (Приложение № 2 к настоящему протоколу)</w:t>
      </w:r>
    </w:p>
    <w:p w:rsidR="007A4FEE" w:rsidRPr="002637B7" w:rsidRDefault="007A4FEE" w:rsidP="007A4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четвертому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FEE" w:rsidRPr="00C15FD1">
        <w:rPr>
          <w:rFonts w:ascii="Times New Roman" w:eastAsia="Times New Roman" w:hAnsi="Times New Roman" w:cs="Times New Roman"/>
          <w:lang w:eastAsia="ru-RU"/>
        </w:rPr>
        <w:t xml:space="preserve">Утверждение Положения о Контрольном </w:t>
      </w:r>
      <w:r w:rsidR="007A4FEE">
        <w:rPr>
          <w:rFonts w:ascii="Times New Roman" w:eastAsia="Times New Roman" w:hAnsi="Times New Roman" w:cs="Times New Roman"/>
          <w:lang w:eastAsia="ru-RU"/>
        </w:rPr>
        <w:t>к</w:t>
      </w:r>
      <w:r w:rsidR="007A4FEE" w:rsidRPr="00C15FD1">
        <w:rPr>
          <w:rFonts w:ascii="Times New Roman" w:eastAsia="Times New Roman" w:hAnsi="Times New Roman" w:cs="Times New Roman"/>
          <w:lang w:eastAsia="ru-RU"/>
        </w:rPr>
        <w:t xml:space="preserve">омитете </w:t>
      </w:r>
      <w:r w:rsidR="00C60C9F">
        <w:rPr>
          <w:rFonts w:ascii="Times New Roman" w:eastAsia="Times New Roman" w:hAnsi="Times New Roman" w:cs="Times New Roman"/>
          <w:lang w:eastAsia="ru-RU"/>
        </w:rPr>
        <w:t>СРО НП ППК в новой редакции.</w:t>
      </w:r>
    </w:p>
    <w:p w:rsidR="00C60C9F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C60C9F" w:rsidRPr="00C60C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FEE" w:rsidRPr="00C60C9F" w:rsidRDefault="00C60C9F" w:rsidP="00C6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</w:t>
      </w:r>
      <w:r>
        <w:rPr>
          <w:rFonts w:ascii="Times New Roman" w:eastAsia="Times New Roman" w:hAnsi="Times New Roman" w:cs="Times New Roman"/>
          <w:lang w:eastAsia="ru-RU"/>
        </w:rPr>
        <w:t>, который предложил у</w:t>
      </w:r>
      <w:r w:rsidRPr="00C15FD1">
        <w:rPr>
          <w:rFonts w:ascii="Times New Roman" w:eastAsia="Times New Roman" w:hAnsi="Times New Roman" w:cs="Times New Roman"/>
          <w:lang w:eastAsia="ru-RU"/>
        </w:rPr>
        <w:t>тверд</w:t>
      </w:r>
      <w:r>
        <w:rPr>
          <w:rFonts w:ascii="Times New Roman" w:eastAsia="Times New Roman" w:hAnsi="Times New Roman" w:cs="Times New Roman"/>
          <w:lang w:eastAsia="ru-RU"/>
        </w:rPr>
        <w:t>ить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 о Контрольном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омитете </w:t>
      </w:r>
      <w:r>
        <w:rPr>
          <w:rFonts w:ascii="Times New Roman" w:eastAsia="Times New Roman" w:hAnsi="Times New Roman" w:cs="Times New Roman"/>
          <w:lang w:eastAsia="ru-RU"/>
        </w:rPr>
        <w:t>СРО НП ППК в новой редакции.</w:t>
      </w:r>
    </w:p>
    <w:p w:rsid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7A4FEE" w:rsidRPr="00C60C9F" w:rsidRDefault="00C60C9F" w:rsidP="00C6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C15FD1">
        <w:rPr>
          <w:rFonts w:ascii="Times New Roman" w:eastAsia="Times New Roman" w:hAnsi="Times New Roman" w:cs="Times New Roman"/>
          <w:lang w:eastAsia="ru-RU"/>
        </w:rPr>
        <w:t>тверд</w:t>
      </w:r>
      <w:r>
        <w:rPr>
          <w:rFonts w:ascii="Times New Roman" w:eastAsia="Times New Roman" w:hAnsi="Times New Roman" w:cs="Times New Roman"/>
          <w:lang w:eastAsia="ru-RU"/>
        </w:rPr>
        <w:t>ить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 о Контрольном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омитете </w:t>
      </w:r>
      <w:r>
        <w:rPr>
          <w:rFonts w:ascii="Times New Roman" w:eastAsia="Times New Roman" w:hAnsi="Times New Roman" w:cs="Times New Roman"/>
          <w:lang w:eastAsia="ru-RU"/>
        </w:rPr>
        <w:t>СРО НП ППК в новой редакции.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32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  <w:r w:rsidRPr="002637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0C9F" w:rsidRPr="00C15FD1">
        <w:rPr>
          <w:rFonts w:ascii="Times New Roman" w:eastAsia="Times New Roman" w:hAnsi="Times New Roman" w:cs="Times New Roman"/>
          <w:lang w:eastAsia="ru-RU"/>
        </w:rPr>
        <w:t xml:space="preserve">Утверждение Положения о </w:t>
      </w:r>
      <w:r w:rsidR="00C60C9F">
        <w:rPr>
          <w:rFonts w:ascii="Times New Roman" w:eastAsia="Times New Roman" w:hAnsi="Times New Roman" w:cs="Times New Roman"/>
          <w:lang w:eastAsia="ru-RU"/>
        </w:rPr>
        <w:t>Дисциплинарном</w:t>
      </w:r>
      <w:r w:rsidR="00C60C9F" w:rsidRPr="00C15FD1">
        <w:rPr>
          <w:rFonts w:ascii="Times New Roman" w:eastAsia="Times New Roman" w:hAnsi="Times New Roman" w:cs="Times New Roman"/>
          <w:lang w:eastAsia="ru-RU"/>
        </w:rPr>
        <w:t xml:space="preserve"> комитете СРО НП ППК в новой редакции.</w:t>
      </w:r>
    </w:p>
    <w:p w:rsidR="00C60C9F" w:rsidRPr="00C60C9F" w:rsidRDefault="002637B7" w:rsidP="00C6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C60C9F" w:rsidRPr="00C60C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60C9F" w:rsidRPr="002637B7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="00C60C9F" w:rsidRPr="002637B7">
        <w:rPr>
          <w:rFonts w:ascii="Times New Roman" w:eastAsia="Times New Roman" w:hAnsi="Times New Roman" w:cs="Times New Roman"/>
          <w:lang w:eastAsia="ru-RU"/>
        </w:rPr>
        <w:t xml:space="preserve">  Владимира  Васильевича – Председателя Совета Партнерства</w:t>
      </w:r>
      <w:r w:rsidR="00C60C9F">
        <w:rPr>
          <w:rFonts w:ascii="Times New Roman" w:eastAsia="Times New Roman" w:hAnsi="Times New Roman" w:cs="Times New Roman"/>
          <w:lang w:eastAsia="ru-RU"/>
        </w:rPr>
        <w:t>, который предложил у</w:t>
      </w:r>
      <w:r w:rsidR="00C60C9F" w:rsidRPr="00C15FD1">
        <w:rPr>
          <w:rFonts w:ascii="Times New Roman" w:eastAsia="Times New Roman" w:hAnsi="Times New Roman" w:cs="Times New Roman"/>
          <w:lang w:eastAsia="ru-RU"/>
        </w:rPr>
        <w:t>тверд</w:t>
      </w:r>
      <w:r w:rsidR="00C60C9F">
        <w:rPr>
          <w:rFonts w:ascii="Times New Roman" w:eastAsia="Times New Roman" w:hAnsi="Times New Roman" w:cs="Times New Roman"/>
          <w:lang w:eastAsia="ru-RU"/>
        </w:rPr>
        <w:t>ить</w:t>
      </w:r>
      <w:r w:rsidR="00C60C9F" w:rsidRPr="00C60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0C9F" w:rsidRPr="00C15FD1">
        <w:rPr>
          <w:rFonts w:ascii="Times New Roman" w:eastAsia="Times New Roman" w:hAnsi="Times New Roman" w:cs="Times New Roman"/>
          <w:lang w:eastAsia="ru-RU"/>
        </w:rPr>
        <w:t>Положени</w:t>
      </w:r>
      <w:r w:rsidR="00C60C9F">
        <w:rPr>
          <w:rFonts w:ascii="Times New Roman" w:eastAsia="Times New Roman" w:hAnsi="Times New Roman" w:cs="Times New Roman"/>
          <w:lang w:eastAsia="ru-RU"/>
        </w:rPr>
        <w:t>е</w:t>
      </w:r>
      <w:r w:rsidR="00C60C9F" w:rsidRPr="00C15FD1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C60C9F">
        <w:rPr>
          <w:rFonts w:ascii="Times New Roman" w:eastAsia="Times New Roman" w:hAnsi="Times New Roman" w:cs="Times New Roman"/>
          <w:lang w:eastAsia="ru-RU"/>
        </w:rPr>
        <w:t>Дисциплинарном</w:t>
      </w:r>
      <w:r w:rsidR="00C60C9F" w:rsidRPr="00C15FD1">
        <w:rPr>
          <w:rFonts w:ascii="Times New Roman" w:eastAsia="Times New Roman" w:hAnsi="Times New Roman" w:cs="Times New Roman"/>
          <w:lang w:eastAsia="ru-RU"/>
        </w:rPr>
        <w:t xml:space="preserve"> комитете СРО НП ППК в новой редакции.</w:t>
      </w:r>
    </w:p>
    <w:p w:rsidR="002637B7" w:rsidRDefault="002637B7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C60C9F" w:rsidRPr="002637B7" w:rsidRDefault="00C60C9F" w:rsidP="00326E0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C15FD1">
        <w:rPr>
          <w:rFonts w:ascii="Times New Roman" w:eastAsia="Times New Roman" w:hAnsi="Times New Roman" w:cs="Times New Roman"/>
          <w:lang w:eastAsia="ru-RU"/>
        </w:rPr>
        <w:t>тверд</w:t>
      </w:r>
      <w:r>
        <w:rPr>
          <w:rFonts w:ascii="Times New Roman" w:eastAsia="Times New Roman" w:hAnsi="Times New Roman" w:cs="Times New Roman"/>
          <w:lang w:eastAsia="ru-RU"/>
        </w:rPr>
        <w:t>ить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lang w:eastAsia="ru-RU"/>
        </w:rPr>
        <w:t>Дисциплинарном</w:t>
      </w:r>
      <w:r w:rsidRPr="00C15FD1">
        <w:rPr>
          <w:rFonts w:ascii="Times New Roman" w:eastAsia="Times New Roman" w:hAnsi="Times New Roman" w:cs="Times New Roman"/>
          <w:lang w:eastAsia="ru-RU"/>
        </w:rPr>
        <w:t xml:space="preserve"> комитете СРО НП ППК в новой редакции.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Pr="002637B7" w:rsidRDefault="002637B7" w:rsidP="00326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DD2" w:rsidRPr="00EE4DD2" w:rsidRDefault="002637B7" w:rsidP="00EE4D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u w:val="single"/>
          <w:lang w:eastAsia="ru-RU"/>
        </w:rPr>
        <w:t>По шестому вопросу повестки дня:</w:t>
      </w:r>
      <w:r w:rsidRPr="002637B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="00EE4DD2" w:rsidRPr="00EE4DD2">
        <w:rPr>
          <w:rFonts w:ascii="Times New Roman" w:eastAsia="Times New Roman" w:hAnsi="Times New Roman" w:cs="Times New Roman"/>
          <w:lang w:eastAsia="ru-RU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выданного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EE4DD2" w:rsidRPr="00EE4DD2" w:rsidRDefault="00EE4DD2" w:rsidP="00EE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E4DD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СЛУШАЛИ:</w:t>
      </w:r>
    </w:p>
    <w:p w:rsidR="00EE4DD2" w:rsidRPr="00EE4DD2" w:rsidRDefault="00EE4DD2" w:rsidP="00EE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E4DD2">
        <w:rPr>
          <w:rFonts w:ascii="Times New Roman" w:eastAsia="Times New Roman" w:hAnsi="Times New Roman" w:cs="Times New Roman"/>
          <w:lang w:eastAsia="ru-RU"/>
        </w:rPr>
        <w:t>Прокурова</w:t>
      </w:r>
      <w:proofErr w:type="spellEnd"/>
      <w:r w:rsidRPr="00EE4D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4DD2">
        <w:rPr>
          <w:rFonts w:ascii="Times New Roman" w:eastAsia="Times New Roman" w:hAnsi="Times New Roman" w:cs="Times New Roman"/>
          <w:bCs/>
          <w:lang w:eastAsia="ru-RU"/>
        </w:rPr>
        <w:t>Владимира  Васильевича – Председателя Совета Партнерства</w:t>
      </w:r>
      <w:r w:rsidRPr="00EE4DD2">
        <w:rPr>
          <w:rFonts w:ascii="Times New Roman" w:eastAsia="Times New Roman" w:hAnsi="Times New Roman" w:cs="Times New Roman"/>
          <w:lang w:eastAsia="ru-RU"/>
        </w:rPr>
        <w:t xml:space="preserve">, который представил информацию  о  заявлении и документах, представленных членом Партнерства о внесении изменений в свидетельство о допуске к работам, которые оказывают влияние на безопасность объектов капитального </w:t>
      </w:r>
      <w:proofErr w:type="gramStart"/>
      <w:r w:rsidRPr="00EE4DD2">
        <w:rPr>
          <w:rFonts w:ascii="Times New Roman" w:eastAsia="Times New Roman" w:hAnsi="Times New Roman" w:cs="Times New Roman"/>
          <w:lang w:eastAsia="ru-RU"/>
        </w:rPr>
        <w:t>строительства</w:t>
      </w:r>
      <w:proofErr w:type="gramEnd"/>
      <w:r w:rsidRPr="00EE4DD2">
        <w:rPr>
          <w:rFonts w:ascii="Times New Roman" w:eastAsia="Times New Roman" w:hAnsi="Times New Roman" w:cs="Times New Roman"/>
          <w:lang w:eastAsia="ru-RU"/>
        </w:rPr>
        <w:t xml:space="preserve">  и предложил внести изменения в свидетельство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строительства, взамен ранее выданного свидетельства </w:t>
      </w:r>
      <w:r w:rsidRPr="00EE4DD2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FA4DCB">
        <w:rPr>
          <w:rFonts w:ascii="Times New Roman" w:eastAsia="Times New Roman" w:hAnsi="Times New Roman" w:cs="Times New Roman"/>
          <w:b/>
          <w:bCs/>
          <w:iCs/>
          <w:lang w:eastAsia="ru-RU"/>
        </w:rPr>
        <w:t>«Зодчий ПРИМ» (</w:t>
      </w:r>
      <w:r>
        <w:rPr>
          <w:rFonts w:ascii="Times New Roman" w:hAnsi="Times New Roman"/>
          <w:b/>
          <w:sz w:val="24"/>
          <w:szCs w:val="24"/>
        </w:rPr>
        <w:t xml:space="preserve">ОГРН </w:t>
      </w:r>
      <w:r w:rsidRPr="00FA4DCB">
        <w:rPr>
          <w:rFonts w:ascii="Times New Roman" w:hAnsi="Times New Roman"/>
          <w:b/>
          <w:sz w:val="24"/>
          <w:szCs w:val="24"/>
        </w:rPr>
        <w:t>11022500616137)</w:t>
      </w:r>
      <w:r w:rsidRPr="00EE4DD2">
        <w:rPr>
          <w:rFonts w:ascii="Times New Roman" w:hAnsi="Times New Roman"/>
          <w:sz w:val="24"/>
          <w:szCs w:val="24"/>
        </w:rPr>
        <w:t>.</w:t>
      </w:r>
    </w:p>
    <w:p w:rsidR="00EE4DD2" w:rsidRPr="00EE4DD2" w:rsidRDefault="00EE4DD2" w:rsidP="00EE4D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4DD2">
        <w:rPr>
          <w:rFonts w:ascii="Times New Roman" w:eastAsia="Times New Roman" w:hAnsi="Times New Roman" w:cs="Times New Roman"/>
          <w:b/>
          <w:lang w:eastAsia="ru-RU"/>
        </w:rPr>
        <w:t xml:space="preserve">РЕШИЛИ:  </w:t>
      </w:r>
    </w:p>
    <w:p w:rsidR="00EE4DD2" w:rsidRDefault="00EE4DD2" w:rsidP="00EE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DD2">
        <w:rPr>
          <w:rFonts w:ascii="Times New Roman" w:eastAsia="Times New Roman" w:hAnsi="Times New Roman" w:cs="Times New Roman"/>
          <w:bCs/>
          <w:lang w:eastAsia="ru-RU"/>
        </w:rPr>
        <w:t>Внести изменения в с</w:t>
      </w:r>
      <w:r w:rsidRPr="00EE4DD2">
        <w:rPr>
          <w:rFonts w:ascii="Times New Roman" w:eastAsia="Times New Roman" w:hAnsi="Times New Roman" w:cs="Times New Roman"/>
          <w:lang w:eastAsia="ru-RU"/>
        </w:rPr>
        <w:t xml:space="preserve">видетельство о допуске к работам, которые оказывают влияние на безопасность объектов капитального </w:t>
      </w:r>
      <w:proofErr w:type="gramStart"/>
      <w:r w:rsidRPr="00EE4DD2">
        <w:rPr>
          <w:rFonts w:ascii="Times New Roman" w:eastAsia="Times New Roman" w:hAnsi="Times New Roman" w:cs="Times New Roman"/>
          <w:lang w:eastAsia="ru-RU"/>
        </w:rPr>
        <w:t>строительства</w:t>
      </w:r>
      <w:proofErr w:type="gramEnd"/>
      <w:r w:rsidRPr="00EE4DD2">
        <w:rPr>
          <w:rFonts w:ascii="Times New Roman" w:eastAsia="Times New Roman" w:hAnsi="Times New Roman" w:cs="Times New Roman"/>
          <w:lang w:eastAsia="ru-RU"/>
        </w:rPr>
        <w:t xml:space="preserve"> и выдать </w:t>
      </w:r>
      <w:r w:rsidRPr="00EE4DD2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FA4DCB">
        <w:rPr>
          <w:rFonts w:ascii="Times New Roman" w:eastAsia="Times New Roman" w:hAnsi="Times New Roman" w:cs="Times New Roman"/>
          <w:b/>
          <w:bCs/>
          <w:iCs/>
          <w:lang w:eastAsia="ru-RU"/>
        </w:rPr>
        <w:t>«Зодчий ПРИМ» (</w:t>
      </w:r>
      <w:r>
        <w:rPr>
          <w:rFonts w:ascii="Times New Roman" w:hAnsi="Times New Roman"/>
          <w:b/>
          <w:sz w:val="24"/>
          <w:szCs w:val="24"/>
        </w:rPr>
        <w:t xml:space="preserve">ОГРН </w:t>
      </w:r>
      <w:r w:rsidRPr="00FA4DCB">
        <w:rPr>
          <w:rFonts w:ascii="Times New Roman" w:hAnsi="Times New Roman"/>
          <w:b/>
          <w:sz w:val="24"/>
          <w:szCs w:val="24"/>
        </w:rPr>
        <w:t>11022500616137)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4CD7" w:rsidRPr="00EE4DD2">
        <w:rPr>
          <w:rFonts w:ascii="Times New Roman" w:eastAsia="Times New Roman" w:hAnsi="Times New Roman" w:cs="Times New Roman"/>
          <w:lang w:eastAsia="ru-RU"/>
        </w:rPr>
        <w:t>свидетельств</w:t>
      </w:r>
      <w:r w:rsidR="008E4CD7">
        <w:rPr>
          <w:rFonts w:ascii="Times New Roman" w:eastAsia="Times New Roman" w:hAnsi="Times New Roman" w:cs="Times New Roman"/>
          <w:lang w:eastAsia="ru-RU"/>
        </w:rPr>
        <w:t>о</w:t>
      </w:r>
      <w:bookmarkStart w:id="0" w:name="_GoBack"/>
      <w:bookmarkEnd w:id="0"/>
      <w:r w:rsidR="008E4CD7" w:rsidRPr="00EE4DD2">
        <w:rPr>
          <w:rFonts w:ascii="Times New Roman" w:eastAsia="Times New Roman" w:hAnsi="Times New Roman" w:cs="Times New Roman"/>
          <w:lang w:eastAsia="ru-RU"/>
        </w:rPr>
        <w:t xml:space="preserve"> о допуске </w:t>
      </w:r>
      <w:r w:rsidRPr="00EE4DD2">
        <w:rPr>
          <w:rFonts w:ascii="Times New Roman" w:eastAsia="Times New Roman" w:hAnsi="Times New Roman" w:cs="Times New Roman"/>
          <w:lang w:eastAsia="ru-RU"/>
        </w:rPr>
        <w:t>взамен</w:t>
      </w:r>
      <w:r w:rsidRPr="00EE4D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E4DD2">
        <w:rPr>
          <w:rFonts w:ascii="Times New Roman" w:eastAsia="Times New Roman" w:hAnsi="Times New Roman" w:cs="Times New Roman"/>
          <w:bCs/>
          <w:lang w:eastAsia="ru-RU"/>
        </w:rPr>
        <w:t xml:space="preserve">ранее выданных свидетельств о допуске </w:t>
      </w:r>
      <w:r w:rsidRPr="00EE4D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4DD2">
        <w:rPr>
          <w:rFonts w:ascii="Times New Roman" w:eastAsia="Times New Roman" w:hAnsi="Times New Roman" w:cs="Times New Roman"/>
          <w:lang w:eastAsia="ru-RU"/>
        </w:rPr>
        <w:t>к 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EE4DD2">
        <w:rPr>
          <w:rFonts w:ascii="Times New Roman" w:eastAsia="Times New Roman" w:hAnsi="Times New Roman" w:cs="Times New Roman"/>
          <w:szCs w:val="24"/>
          <w:lang w:eastAsia="ru-RU"/>
        </w:rPr>
        <w:t xml:space="preserve"> (кроме особо опасных и технически сложных объектов, объектов использования атомной энергии).</w:t>
      </w:r>
      <w:r w:rsidRPr="00EE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DD2" w:rsidRPr="00EE4DD2" w:rsidRDefault="00EE4DD2" w:rsidP="00EE4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555"/>
      </w:tblGrid>
      <w:tr w:rsidR="00EE4DD2" w:rsidRPr="00EE4DD2" w:rsidTr="00EE4DD2">
        <w:tc>
          <w:tcPr>
            <w:tcW w:w="484" w:type="dxa"/>
            <w:tcBorders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8555" w:type="dxa"/>
            <w:tcBorders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вида работ</w:t>
            </w:r>
          </w:p>
        </w:tc>
      </w:tr>
      <w:tr w:rsidR="00EE4DD2" w:rsidRPr="00EE4DD2" w:rsidTr="00EE4DD2">
        <w:tc>
          <w:tcPr>
            <w:tcW w:w="484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Работы по подготовке схемы планировочной организации земельного участка: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1.1 .Работы по подготовке генерального плана земельного участка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1.2. Работы по подготовке схемы планировочной организации трассы линейного объекта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8555" w:type="dxa"/>
            <w:tcBorders>
              <w:top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1.3. Работы по подготовке </w:t>
            </w:r>
            <w:proofErr w:type="gramStart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8555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2. Работы по подготовке архитектурных решений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8555" w:type="dxa"/>
            <w:tcBorders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3. Работы по подготовке конструктивных решений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противодымной</w:t>
            </w:r>
            <w:proofErr w:type="spellEnd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вентиляции, теплоснабжения и холодоснабжения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</w:t>
            </w:r>
          </w:p>
        </w:tc>
        <w:tc>
          <w:tcPr>
            <w:tcW w:w="8555" w:type="dxa"/>
            <w:tcBorders>
              <w:top w:val="nil"/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4.6. Работы по подготовке проектов внутренних систем газоснабжения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кВ</w:t>
            </w:r>
            <w:proofErr w:type="spellEnd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включительно и их сооружений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кВ</w:t>
            </w:r>
            <w:proofErr w:type="spellEnd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включительно и их сооружений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кВ</w:t>
            </w:r>
            <w:proofErr w:type="spellEnd"/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и более и их сооружений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5.6. Работы по подготовке проектов наружных сетей слаботочных систем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16</w:t>
            </w:r>
          </w:p>
        </w:tc>
        <w:tc>
          <w:tcPr>
            <w:tcW w:w="8555" w:type="dxa"/>
            <w:tcBorders>
              <w:top w:val="nil"/>
              <w:bottom w:val="single" w:sz="4" w:space="0" w:color="auto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5.7. Работы по подготовке проектов наружных сетей газоснабжения и их сооружений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55" w:type="dxa"/>
            <w:tcBorders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 Работы по подготовке технологических решений:</w:t>
            </w: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6.1. Работы по подготовке технологических решений жилых зданий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</w:t>
            </w:r>
          </w:p>
        </w:tc>
        <w:tc>
          <w:tcPr>
            <w:tcW w:w="8555" w:type="dxa"/>
            <w:tcBorders>
              <w:top w:val="nil"/>
              <w:bottom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  <w:tcBorders>
              <w:top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</w:t>
            </w:r>
          </w:p>
        </w:tc>
        <w:tc>
          <w:tcPr>
            <w:tcW w:w="8555" w:type="dxa"/>
            <w:tcBorders>
              <w:top w:val="nil"/>
            </w:tcBorders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</w:t>
            </w:r>
          </w:p>
        </w:tc>
        <w:tc>
          <w:tcPr>
            <w:tcW w:w="8555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9. Работы по подготовке проектов мероприятий по охране окружающей среды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27</w:t>
            </w:r>
          </w:p>
        </w:tc>
        <w:tc>
          <w:tcPr>
            <w:tcW w:w="8555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10. Работы по подготовке проектов мероприятий по обеспечению пожарной безопасности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</w:t>
            </w:r>
          </w:p>
        </w:tc>
        <w:tc>
          <w:tcPr>
            <w:tcW w:w="8555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29</w:t>
            </w:r>
          </w:p>
        </w:tc>
        <w:tc>
          <w:tcPr>
            <w:tcW w:w="8555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12. Работы по обследованию строительных конструкций зданий и сооружений</w:t>
            </w:r>
          </w:p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EE4DD2" w:rsidRPr="00EE4DD2" w:rsidTr="00EE4DD2">
        <w:tc>
          <w:tcPr>
            <w:tcW w:w="484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</w:t>
            </w:r>
          </w:p>
        </w:tc>
        <w:tc>
          <w:tcPr>
            <w:tcW w:w="8555" w:type="dxa"/>
          </w:tcPr>
          <w:p w:rsidR="00EE4DD2" w:rsidRPr="00EE4DD2" w:rsidRDefault="00EE4DD2" w:rsidP="00EE4D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4D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EE4DD2" w:rsidRPr="00EE4DD2" w:rsidRDefault="00EE4DD2" w:rsidP="00EE4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FA4DCB" w:rsidRPr="0028528B" w:rsidRDefault="00EE4DD2" w:rsidP="0028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E4DD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Общество с ограниченной ответственностью «Зодчий ПРИМ» </w:t>
      </w:r>
      <w:r w:rsidRPr="00EE4DD2">
        <w:rPr>
          <w:rFonts w:ascii="Times New Roman" w:eastAsia="Times New Roman" w:hAnsi="Times New Roman" w:cs="Times New Roman"/>
          <w:bCs/>
          <w:iCs/>
          <w:lang w:eastAsia="ru-RU"/>
        </w:rPr>
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</w:t>
      </w:r>
      <w:r w:rsidR="0028528B">
        <w:rPr>
          <w:rFonts w:ascii="Times New Roman" w:eastAsia="Times New Roman" w:hAnsi="Times New Roman" w:cs="Times New Roman"/>
          <w:bCs/>
          <w:iCs/>
          <w:lang w:eastAsia="ru-RU"/>
        </w:rPr>
        <w:t>ревышает пяти миллионов рублей.</w:t>
      </w:r>
    </w:p>
    <w:p w:rsidR="002637B7" w:rsidRPr="002637B7" w:rsidRDefault="002637B7" w:rsidP="002637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2637B7">
        <w:rPr>
          <w:rFonts w:ascii="Times New Roman" w:eastAsia="Times New Roman" w:hAnsi="Times New Roman" w:cs="Times New Roman"/>
          <w:lang w:eastAsia="ru-RU"/>
        </w:rPr>
        <w:t>«За» -  единогласно.</w:t>
      </w:r>
    </w:p>
    <w:p w:rsid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557" w:rsidRPr="002637B7" w:rsidRDefault="00A9355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7B7" w:rsidRPr="002637B7" w:rsidRDefault="002637B7" w:rsidP="002637B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B7">
        <w:rPr>
          <w:rFonts w:ascii="Times New Roman" w:eastAsia="Times New Roman" w:hAnsi="Times New Roman" w:cs="Times New Roman"/>
          <w:b/>
          <w:lang w:eastAsia="ru-RU"/>
        </w:rPr>
        <w:t>Председатель Совета Партнерства          ______________</w:t>
      </w:r>
      <w:r w:rsidRPr="0026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</w:t>
      </w:r>
      <w:proofErr w:type="spellStart"/>
      <w:r w:rsidRPr="0026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Прокуров</w:t>
      </w:r>
      <w:proofErr w:type="spellEnd"/>
      <w:r w:rsidRPr="0026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В.В./</w:t>
      </w:r>
    </w:p>
    <w:p w:rsidR="0028528B" w:rsidRDefault="0028528B"/>
    <w:p w:rsidR="005C4888" w:rsidRPr="005C4888" w:rsidRDefault="005C4888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5C4888">
        <w:rPr>
          <w:rFonts w:ascii="Times New Roman" w:eastAsia="Calibri" w:hAnsi="Times New Roman" w:cs="Times New Roman"/>
          <w:b/>
          <w:u w:val="single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u w:val="single"/>
        </w:rPr>
        <w:t>1</w:t>
      </w:r>
    </w:p>
    <w:p w:rsidR="005C4888" w:rsidRPr="005C4888" w:rsidRDefault="005C4888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5C4888">
        <w:rPr>
          <w:rFonts w:ascii="Times New Roman" w:eastAsia="Calibri" w:hAnsi="Times New Roman" w:cs="Times New Roman"/>
          <w:b/>
          <w:u w:val="single"/>
        </w:rPr>
        <w:t xml:space="preserve"> к Протоколу № </w:t>
      </w:r>
      <w:r w:rsidR="0028528B">
        <w:rPr>
          <w:rFonts w:ascii="Times New Roman" w:eastAsia="Calibri" w:hAnsi="Times New Roman" w:cs="Times New Roman"/>
          <w:b/>
          <w:u w:val="single"/>
        </w:rPr>
        <w:t>80</w:t>
      </w:r>
      <w:r w:rsidRPr="005C4888">
        <w:rPr>
          <w:rFonts w:ascii="Times New Roman" w:eastAsia="Calibri" w:hAnsi="Times New Roman" w:cs="Times New Roman"/>
          <w:b/>
          <w:u w:val="single"/>
        </w:rPr>
        <w:t xml:space="preserve"> заседания Совета Партнерства СРО НП ППК </w:t>
      </w:r>
    </w:p>
    <w:p w:rsidR="005C4888" w:rsidRDefault="005C4888" w:rsidP="005C4888">
      <w:pPr>
        <w:pStyle w:val="a4"/>
        <w:jc w:val="center"/>
        <w:rPr>
          <w:rFonts w:ascii="Arial Black" w:hAnsi="Arial Black"/>
          <w:sz w:val="28"/>
        </w:rPr>
      </w:pPr>
    </w:p>
    <w:p w:rsidR="005C4888" w:rsidRDefault="005C4888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C4888">
        <w:rPr>
          <w:rFonts w:ascii="Times New Roman" w:hAnsi="Times New Roman" w:cs="Times New Roman"/>
          <w:b/>
          <w:sz w:val="24"/>
        </w:rPr>
        <w:t>План проведения проверок членов СРО НП ППК на 201</w:t>
      </w:r>
      <w:r w:rsidR="0028528B">
        <w:rPr>
          <w:rFonts w:ascii="Times New Roman" w:hAnsi="Times New Roman" w:cs="Times New Roman"/>
          <w:b/>
          <w:sz w:val="24"/>
        </w:rPr>
        <w:t>2</w:t>
      </w:r>
      <w:r w:rsidRPr="005C4888">
        <w:rPr>
          <w:rFonts w:ascii="Times New Roman" w:hAnsi="Times New Roman" w:cs="Times New Roman"/>
          <w:b/>
          <w:sz w:val="24"/>
        </w:rPr>
        <w:t>г.</w:t>
      </w: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84019B" w:rsidRPr="0084019B" w:rsidTr="0084019B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ДВЭнергострой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«АВТОДОРПРОЕКТ»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49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«Дальневосточная Энергосберегающая Корпорация»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ПрофЭкспертиза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«Диагностик»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КППК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Приморкрайстрой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r w:rsidRPr="0084019B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84019B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84019B">
              <w:rPr>
                <w:rFonts w:ascii="Times New Roman" w:eastAsia="Calibri" w:hAnsi="Times New Roman" w:cs="Times New Roman"/>
              </w:rPr>
              <w:t>РАД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8401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«АРТ-ПРОЕКТ»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«АРГУС-АРТ»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ПримВВпроект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февраль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«РЭС-1»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Большой Камень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«СТРОЙПРОЕКТ»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Большой Камень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Дальпищепроект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«ЭДС»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«МАГ»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МонАрх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-Дизайн»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ЗАО «Тихоокеанская мостостроительная компания»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r w:rsidRPr="0084019B">
              <w:rPr>
                <w:rFonts w:ascii="Times New Roman" w:eastAsia="Calibri" w:hAnsi="Times New Roman" w:cs="Times New Roman"/>
              </w:rPr>
              <w:t>Тектоника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Арсеньев</w:t>
            </w:r>
          </w:p>
        </w:tc>
      </w:tr>
      <w:tr w:rsidR="0084019B" w:rsidRPr="0084019B" w:rsidTr="0084019B">
        <w:trPr>
          <w:trHeight w:val="1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«ГРАДЭК-ЦЕНТР»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«Орден»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«СТРАС»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«ТЕКТОН ПЛЮС»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март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gramStart"/>
            <w:r w:rsidRPr="0084019B">
              <w:rPr>
                <w:rFonts w:ascii="Times New Roman" w:eastAsia="Calibri" w:hAnsi="Times New Roman" w:cs="Times New Roman"/>
              </w:rPr>
              <w:t>М-АРК</w:t>
            </w:r>
            <w:proofErr w:type="gram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«Гражданское</w:t>
            </w:r>
            <w:proofErr w:type="gramStart"/>
            <w:r w:rsidRPr="0084019B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84019B">
              <w:rPr>
                <w:rFonts w:ascii="Times New Roman" w:eastAsia="Calibri" w:hAnsi="Times New Roman" w:cs="Times New Roman"/>
              </w:rPr>
              <w:t xml:space="preserve"> Промышленное Проектирование»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«АРХИТЕКТУРНО-СТРОИТЕЛЬНАЯ КОМПАНИЯ»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30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Приморэнергопроект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Находка</w:t>
            </w:r>
          </w:p>
        </w:tc>
      </w:tr>
      <w:tr w:rsidR="0084019B" w:rsidRPr="0084019B" w:rsidTr="0084019B">
        <w:trPr>
          <w:trHeight w:val="26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Приморпроект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Находка 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«ДВ СКТБ»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Находка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«Новый дом»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Находка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ОАО "ЕВРАЗ НМТП"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Находка</w:t>
            </w:r>
          </w:p>
        </w:tc>
      </w:tr>
      <w:tr w:rsidR="0084019B" w:rsidRPr="0084019B" w:rsidTr="0084019B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«Монолит»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«Архитектурно-строительная компания  «Махаон»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ЗАО «ЛАНИТ ДВ»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«Дальневосточная проектная архитектурная компания»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апрель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3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«Научно-технический центр «ЭКО-проект»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ЗАО «ДВ НИИ природы»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 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РосВостокПроект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ПКП «Форт-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Сейфти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4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Бюро комплексного проектирования «ПЕРСПЕКТИВА»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ОАО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Примавтодор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«ВЛАДСПЕЦМОНТАЖ»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«ВОСТОКРЕФСЕРВИС»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1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Энергосервис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Спасск-Дальний</w:t>
            </w:r>
            <w:proofErr w:type="gramEnd"/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«Паритет»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Спасск-Дальний</w:t>
            </w:r>
            <w:proofErr w:type="gramEnd"/>
          </w:p>
        </w:tc>
      </w:tr>
      <w:tr w:rsidR="0084019B" w:rsidRPr="0084019B" w:rsidTr="0084019B">
        <w:trPr>
          <w:trHeight w:val="62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Приморавтоматика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Спасск-Дальний</w:t>
            </w:r>
            <w:proofErr w:type="gramEnd"/>
          </w:p>
        </w:tc>
      </w:tr>
      <w:tr w:rsidR="0084019B" w:rsidRPr="0084019B" w:rsidTr="0084019B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Уссур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 Строй Проект»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Лесозаводск</w:t>
            </w:r>
          </w:p>
        </w:tc>
      </w:tr>
      <w:tr w:rsidR="0084019B" w:rsidRPr="0084019B" w:rsidTr="0084019B">
        <w:trPr>
          <w:trHeight w:val="2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 ОАО «ПРП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Приморэнергоремонт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май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Лучегорск</w:t>
            </w:r>
            <w:proofErr w:type="spellEnd"/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ПМГК «КРАФТ»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«АРХИТЕКТУРНАЯ МАСТЕРСКАЯ РОДИОНОВА»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34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Дальстам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ГОУ ВПО </w:t>
            </w:r>
            <w:r w:rsidRPr="0084019B">
              <w:rPr>
                <w:rFonts w:ascii="Times New Roman" w:eastAsia="Calibri" w:hAnsi="Times New Roman" w:cs="Times New Roman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ЗАО Компания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Энерготелеком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«Град М»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Гидрострой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Эккер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 ООО Приморская проектно-строительная компания «ГЕМИС»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НПЦ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Сейсмозащита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НИЦ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Сейсмозащита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июнь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Дальтехэнерго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«Л-Арт-студия»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Дальстройбизнес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84019B">
              <w:rPr>
                <w:rFonts w:ascii="Times New Roman" w:eastAsia="Calibri" w:hAnsi="Times New Roman" w:cs="Times New Roman"/>
              </w:rPr>
              <w:t>II</w:t>
            </w:r>
            <w:proofErr w:type="gramEnd"/>
            <w:r w:rsidRPr="0084019B">
              <w:rPr>
                <w:rFonts w:ascii="Times New Roman" w:eastAsia="Calibri" w:hAnsi="Times New Roman" w:cs="Times New Roman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ПКБ «КАПИТЕЛЬ»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4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«Региональный центр 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экоаудита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 и консалтинга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МУП »Уссурийск-Электросеть»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ОАО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Дальвостокагропромпроект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>» («Дальневосточный территориальный институт проектирования агропромышленного комплекса»)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Уссурийск</w:t>
            </w:r>
          </w:p>
        </w:tc>
      </w:tr>
      <w:tr w:rsidR="0084019B" w:rsidRPr="0084019B" w:rsidTr="0084019B">
        <w:trPr>
          <w:trHeight w:val="3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«НПКФ «СТРОЙКОН»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ВладСпецПроект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август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«Зодчий ПРИМ»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Дальнегорск</w:t>
            </w:r>
          </w:p>
        </w:tc>
      </w:tr>
      <w:tr w:rsidR="0084019B" w:rsidRPr="0084019B" w:rsidTr="0084019B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МУ «Архитектурно-планировочное проектно-производственное бюро»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Дальнегорск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ОАО ГМК «ДАЛЬПОЛИМЕТАЛЛ»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Дальнегорск</w:t>
            </w:r>
          </w:p>
        </w:tc>
      </w:tr>
      <w:tr w:rsidR="0084019B" w:rsidRPr="0084019B" w:rsidTr="0084019B">
        <w:trPr>
          <w:trHeight w:val="3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Диз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-Кон»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«Партнер Групп Инжиниринг»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ЗАО «ДВ-ЭНЕРГО проект»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«Новая архитектура»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ООО «Архитектурная мастерская Мамонова»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 ООО «Ремонтно-строительная компания КФК»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Спецмонтажавтоматика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ПКСБ «ДОМ-2»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Calibri" w:hAnsi="Times New Roman" w:cs="Times New Roman"/>
              </w:rPr>
              <w:t>сентябрь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Тихаспроект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Фокино</w:t>
            </w:r>
          </w:p>
        </w:tc>
      </w:tr>
      <w:tr w:rsidR="0084019B" w:rsidRPr="0084019B" w:rsidTr="0084019B">
        <w:trPr>
          <w:trHeight w:val="2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 ООО «Строительная компания»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Фокино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ЗАО «СП ВЛАДИТАЛ»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"ИК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Турбоблок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КГУП "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Примводоканал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ЗАО «Современные фасадные системы»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"РТВ-Проект ДВ"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«Альтаир-ДВ»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октябрь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«Акцент»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ноябрь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 xml:space="preserve">КГУП «Примтеплоэнерго»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ноябрь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019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Востокстройсервис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ноябрь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Дальневосточный</w:t>
            </w:r>
            <w:proofErr w:type="gram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ПромстройНИИпроект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ноябрь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Calibri" w:hAnsi="Times New Roman" w:cs="Times New Roman"/>
              </w:rPr>
              <w:t>ОАО «</w:t>
            </w:r>
            <w:proofErr w:type="spellStart"/>
            <w:r w:rsidRPr="0084019B">
              <w:rPr>
                <w:rFonts w:ascii="Times New Roman" w:eastAsia="Calibri" w:hAnsi="Times New Roman" w:cs="Times New Roman"/>
              </w:rPr>
              <w:t>Дальсвязьстрой</w:t>
            </w:r>
            <w:proofErr w:type="spellEnd"/>
            <w:r w:rsidRPr="0084019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ноябрь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</w:tr>
      <w:tr w:rsidR="0084019B" w:rsidRPr="0084019B" w:rsidTr="008401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 xml:space="preserve">ООО «Энергия»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ноябрь 2012 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Славянка</w:t>
            </w:r>
          </w:p>
        </w:tc>
      </w:tr>
    </w:tbl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4019B" w:rsidRDefault="0084019B" w:rsidP="005C488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C4888" w:rsidRDefault="005C4888" w:rsidP="002021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  <w:sectPr w:rsidR="005C48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888" w:rsidRDefault="0084019B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84019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5954" wp14:editId="7618C534">
                <wp:simplePos x="0" y="0"/>
                <wp:positionH relativeFrom="column">
                  <wp:posOffset>64914</wp:posOffset>
                </wp:positionH>
                <wp:positionV relativeFrom="paragraph">
                  <wp:posOffset>-593150</wp:posOffset>
                </wp:positionV>
                <wp:extent cx="9480430" cy="1009291"/>
                <wp:effectExtent l="0" t="0" r="26035" b="196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430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4CD7" w:rsidRDefault="008E4CD7" w:rsidP="008401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Приложение №2</w:t>
                            </w:r>
                          </w:p>
                          <w:p w:rsidR="008E4CD7" w:rsidRDefault="008E4CD7" w:rsidP="008401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к Протоколу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80</w:t>
                            </w: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заседания Совета Партнерства СРО НП ППК</w:t>
                            </w:r>
                          </w:p>
                          <w:p w:rsidR="008E4CD7" w:rsidRDefault="008E4CD7" w:rsidP="0084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E4CD7" w:rsidRPr="00202156" w:rsidRDefault="008E4CD7" w:rsidP="00840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Отчет о проведенных плановых проверках членов СРО НП ППК за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 w:rsidRPr="00202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1pt;margin-top:-46.7pt;width:746.5pt;height:7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" fillcolor="window" strokecolor="window" strokeweight=".5pt">
                <v:textbox>
                  <w:txbxContent>
                    <w:p w:rsidR="0084019B" w:rsidRDefault="0084019B" w:rsidP="0084019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Приложение №2</w:t>
                      </w:r>
                    </w:p>
                    <w:p w:rsidR="0084019B" w:rsidRDefault="0084019B" w:rsidP="0084019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к Протоколу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80</w:t>
                      </w: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заседания Совета Партнерства СРО НП ППК</w:t>
                      </w:r>
                    </w:p>
                    <w:p w:rsidR="0084019B" w:rsidRDefault="0084019B" w:rsidP="0084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  <w:p w:rsidR="0084019B" w:rsidRPr="00202156" w:rsidRDefault="0084019B" w:rsidP="00840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Отчет о проведенных плановых проверках членов СРО НП ППК за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r w:rsidRPr="0020215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tbl>
      <w:tblPr>
        <w:tblpPr w:leftFromText="180" w:rightFromText="180" w:vertAnchor="page" w:horzAnchor="margin" w:tblpY="2266"/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73"/>
        <w:gridCol w:w="5825"/>
        <w:gridCol w:w="2968"/>
      </w:tblGrid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373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5825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Документ, отражающий результат плановой проверки    (акт </w:t>
            </w:r>
            <w:r w:rsidRPr="0084019B">
              <w:rPr>
                <w:rFonts w:ascii="Times New Roman" w:eastAsia="Calibri" w:hAnsi="Times New Roman" w:cs="Times New Roman"/>
                <w:b/>
                <w:lang w:eastAsia="ru-RU"/>
              </w:rPr>
              <w:t>о результатах проверки)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lang w:eastAsia="ru-RU"/>
              </w:rPr>
              <w:t>Вид / форма проверки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ДВЭнергоСтрой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Акт №1/ППК от 26.01.2011г.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"ДВ НИИ природы"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№2/ППК от 08.02.2011г.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"ДВЭСК"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№3/ППК от 11.02.2011г.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КППК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Приморкрайстрой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№4/ППК от 16.02.2011г.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"Диагностик"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№5/ППК от 17.02.2011г.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№6/ППК от 17.02.2011г.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</w:t>
            </w:r>
            <w:proofErr w:type="gram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№7/ППК от 18.02.2011г.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Профэкспертиза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№8/ППК от 22.02.2011г.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№9/ППК от 24.02.2011г.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"РЭС-1"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№10/ППК от 24.02.2011г.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"АРТ-ПРОЕКТ"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№11/ППК от 02.03.2011г.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"АРГУС-АРТ"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№12/ППК от 02.03.2011г.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ПримВВпроект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№13/ППК от 03.03.2011г.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"СТРАС"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№14/ППК от 14.03.2011г.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"ГРАДЭК-центр"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№15/ППК от 17.03.2011г.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Тектон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№16/ППК от 18.03.2011г.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"ТМК"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№17/ППК от 22.03.2011г.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№18/ППК от 22.03.2011г.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МонАрх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-Дизайн"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№19/ППК от 22.03.2011г.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"ЭДС"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№20/ППК от 23.03.2011г.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Дальпищепроект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№21/ППК от 23.03.2011г.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"Орден"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№22/ППК от 25.03.2011г.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"Тектоника"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№23/ППК от 29.03.2011г.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"Архитектурно-строительная компания"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№24/ППК от 08.04.2011г.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"Гражданское и Промышленное Проектирование"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№25/ППК от 11.04.2011г.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gram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М-АРК</w:t>
            </w:r>
            <w:proofErr w:type="gram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№26/ППК от 12.04.2011г.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"НТЦ "ЭКО-проект"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№27/ППК от 12.04.2011г.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"ЛАНИТ ДВ"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№28/ППК от 13.04.2011г.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"Монолит"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№29/ППК от 18.04.2011г.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Приморэнергопроект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№30/ППК от 19.04.2011г.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 СКТБ"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№31/ППК от 19.04.2011г.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№32/ППК от 20.04.2011г.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дом"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№33/ППК от 20.04.2011г.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"ДВ 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№34/ППК от 26.04.2011г.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"Архитектурно-строительная компания "Махаон"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№35/ППК от 29.04.2011г.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ПКП "Форт-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Сейфти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№36/ППК от 10.05.2011г.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БКП "Перспектива"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№37/ППК от 12.05.2011г.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Владспецмонтаж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№38/ППК от 12.05.2011г.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РосВостокПроект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№39/ППК от 17.05.2011г.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ВостокРефСервис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№40/ППК от 17.05.2011г.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Приморавтоматика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№41/ППК от 18.05.2011г.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"Паритет"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№42/ППК от 18.05.2011г.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№43/ППК от 18.05.2011г.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"ПРП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Приморэнергоремонт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№44/ППК от 26.05.2011г.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УссурСтройПроект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№45/ППК от 27.05.2011г.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Примавтодор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№46/ППК от 31.05.2011г.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"ВГУЭС"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№47/ППК от 03.06.2011г.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Гидрострой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№48/ППК от 06.06.2011г.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"Град 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№49/ППК от 17.06.2011г.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ДальСТАМ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№50/ППК от 23.06.2011г.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ПМГК "КРАФТ"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№51/ППК от 24.06.2011г.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"ГМК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Дальполиметалл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№52/ППК от 28.06.2011г.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"АПППБ"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№53/ППК от 28.06.2011г.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"Компания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Энерготелеком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№54/ППК от 30.06.2011г.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"Архитектурная мастерская Родионова"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№55/ППК от 30.06.2011г.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Дальтехэнерго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№56/ППК от 04.08.2011г.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"ПТДЗС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Стройтехэкспериза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№57/ППК от 11.08.2011г.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"ПКБ " Капитель"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№58/ППК от 12.08.2011г.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Дальстройбизнес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№59/ППК от 24.08.2011г.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"Л-арт-студия"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№60/ППК от 26.08.2011г.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Дальвостокагропромпроект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№61/ППК от 30.08.2011г.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"Уссурийск-Электросеть"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№62/ППК от 30.08.2011г.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"Региональный центр 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экоаудита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консалтинга"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№63/ППК от 31.08.2011г.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"Архитектурная мастерская Мамонова"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№64/ППК от 06.09.2011г.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НПЦ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Сейсмозащита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№65/ППК от 07.09.2011г.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ПКСБ </w:t>
            </w:r>
            <w:r w:rsidR="00BF7C8F"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2</w:t>
            </w:r>
            <w:r w:rsidR="00BF7C8F"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№66/ППК от 08.09.2011г.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"РСК КФК"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№67/ППК от 14.09.2011г.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"ДВ-ЭНЕРГО 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№68/ППК от 15.09.2011г.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"Новая архитектура"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№69/ППК от 16.09.2011г.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"Партнер Групп Инжиниринг"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№70/ППК от 21.09.2011г.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Спецмонтажавтоматика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№71/ППК от 21.09.2011г.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ВладСпецПроект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№72/ППК от 28.09.2011г.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 "Монолит-ДВ"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№73/ППК от 28.09.2011г.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"НПКФ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№74/ППК от 28.09.2011г.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31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№75/ППК от 30.09.2011г.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Дальсвязьстрой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№76/ППК от 05.10.2011г.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"РТВ-Проект ДВ" 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№77/ППК от 05.10.2011г.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КГУП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Примводоканал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№78/ППК от 12.10.2011г.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 ВЛАДИТАЛ"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№79/ППК от 12.10.2011г.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"ППСК «ГЕМИС"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№80/ППК от 19.10.2011г.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"Современные фасадные системы"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№81/ППК от 26.10.2011г.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"Строительная компания"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№82/ППК от 28.10.2011г.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Тихаспроект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№83/ППК от 28.10.2011г.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"Альтаир-ДВ"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№84/ППК от 03.11.2011г.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"Акцент"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№85/ППК от 14.11.2011г.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Востокстройсервис</w:t>
            </w:r>
            <w:proofErr w:type="spellEnd"/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№86/ППК от 22.11.2011г.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"Зодчий ПРИМ"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№87/ППК от 28.12.2011г.</w:t>
            </w:r>
          </w:p>
        </w:tc>
        <w:tc>
          <w:tcPr>
            <w:tcW w:w="2968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lang w:eastAsia="ru-RU"/>
              </w:rPr>
              <w:t>Плановая / выездная</w:t>
            </w:r>
          </w:p>
        </w:tc>
      </w:tr>
      <w:tr w:rsidR="0084019B" w:rsidRPr="0084019B" w:rsidTr="0084019B">
        <w:trPr>
          <w:trHeight w:val="116"/>
        </w:trPr>
        <w:tc>
          <w:tcPr>
            <w:tcW w:w="534" w:type="dxa"/>
            <w:shd w:val="clear" w:color="auto" w:fill="auto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КГУП "Примтеплоэнерго"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№88/ППК от 29.12.2011г.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84019B" w:rsidRPr="0084019B" w:rsidRDefault="0084019B" w:rsidP="0084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/ выездная</w:t>
            </w:r>
          </w:p>
        </w:tc>
      </w:tr>
    </w:tbl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Default="00601C20" w:rsidP="005C4888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601C20" w:rsidRPr="00601C20" w:rsidRDefault="00601C20" w:rsidP="00601C20">
      <w:pPr>
        <w:rPr>
          <w:rFonts w:ascii="Times New Roman" w:eastAsia="Calibri" w:hAnsi="Times New Roman" w:cs="Times New Roman"/>
        </w:rPr>
        <w:sectPr w:rsidR="00601C20" w:rsidRPr="00601C20" w:rsidSect="00601C20">
          <w:pgSz w:w="16838" w:h="11906" w:orient="landscape"/>
          <w:pgMar w:top="1559" w:right="1134" w:bottom="850" w:left="1134" w:header="708" w:footer="883" w:gutter="0"/>
          <w:cols w:space="708"/>
          <w:docGrid w:linePitch="360"/>
        </w:sectPr>
      </w:pPr>
    </w:p>
    <w:p w:rsidR="005C4888" w:rsidRDefault="005C4888" w:rsidP="00A25D7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5C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D7" w:rsidRDefault="008E4CD7" w:rsidP="005C4888">
      <w:pPr>
        <w:spacing w:after="0" w:line="240" w:lineRule="auto"/>
      </w:pPr>
      <w:r>
        <w:separator/>
      </w:r>
    </w:p>
  </w:endnote>
  <w:endnote w:type="continuationSeparator" w:id="0">
    <w:p w:rsidR="008E4CD7" w:rsidRDefault="008E4CD7" w:rsidP="005C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11843"/>
      <w:docPartObj>
        <w:docPartGallery w:val="Page Numbers (Bottom of Page)"/>
        <w:docPartUnique/>
      </w:docPartObj>
    </w:sdtPr>
    <w:sdtContent>
      <w:p w:rsidR="008E4CD7" w:rsidRDefault="008E4C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E7">
          <w:rPr>
            <w:noProof/>
          </w:rPr>
          <w:t>2</w:t>
        </w:r>
        <w:r>
          <w:fldChar w:fldCharType="end"/>
        </w:r>
      </w:p>
    </w:sdtContent>
  </w:sdt>
  <w:p w:rsidR="008E4CD7" w:rsidRDefault="008E4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D7" w:rsidRDefault="008E4CD7" w:rsidP="005C4888">
      <w:pPr>
        <w:spacing w:after="0" w:line="240" w:lineRule="auto"/>
      </w:pPr>
      <w:r>
        <w:separator/>
      </w:r>
    </w:p>
  </w:footnote>
  <w:footnote w:type="continuationSeparator" w:id="0">
    <w:p w:rsidR="008E4CD7" w:rsidRDefault="008E4CD7" w:rsidP="005C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7"/>
    <w:rsid w:val="00092CBD"/>
    <w:rsid w:val="00202156"/>
    <w:rsid w:val="002637B7"/>
    <w:rsid w:val="0028528B"/>
    <w:rsid w:val="00326E05"/>
    <w:rsid w:val="005C4888"/>
    <w:rsid w:val="00601C20"/>
    <w:rsid w:val="00737E45"/>
    <w:rsid w:val="007A4FEE"/>
    <w:rsid w:val="007C5F2C"/>
    <w:rsid w:val="0084019B"/>
    <w:rsid w:val="008E4CD7"/>
    <w:rsid w:val="009946E7"/>
    <w:rsid w:val="00A25D73"/>
    <w:rsid w:val="00A93557"/>
    <w:rsid w:val="00BF7C8F"/>
    <w:rsid w:val="00C15FD1"/>
    <w:rsid w:val="00C60C9F"/>
    <w:rsid w:val="00DF39C3"/>
    <w:rsid w:val="00EE4DD2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88"/>
  </w:style>
  <w:style w:type="paragraph" w:styleId="a6">
    <w:name w:val="footer"/>
    <w:basedOn w:val="a"/>
    <w:link w:val="a7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888"/>
  </w:style>
  <w:style w:type="paragraph" w:styleId="a8">
    <w:name w:val="No Spacing"/>
    <w:uiPriority w:val="1"/>
    <w:qFormat/>
    <w:rsid w:val="005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88"/>
  </w:style>
  <w:style w:type="paragraph" w:styleId="a6">
    <w:name w:val="footer"/>
    <w:basedOn w:val="a"/>
    <w:link w:val="a7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888"/>
  </w:style>
  <w:style w:type="paragraph" w:styleId="a8">
    <w:name w:val="No Spacing"/>
    <w:uiPriority w:val="1"/>
    <w:qFormat/>
    <w:rsid w:val="005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Паренко Сергей Валерьевич</cp:lastModifiedBy>
  <cp:revision>8</cp:revision>
  <cp:lastPrinted>2012-01-27T01:56:00Z</cp:lastPrinted>
  <dcterms:created xsi:type="dcterms:W3CDTF">2011-02-01T23:30:00Z</dcterms:created>
  <dcterms:modified xsi:type="dcterms:W3CDTF">2012-01-27T04:31:00Z</dcterms:modified>
</cp:coreProperties>
</file>