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74" w:rsidRPr="00CB4FC8" w:rsidRDefault="005A47F0" w:rsidP="00117068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85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</w:t>
      </w:r>
      <w:r w:rsidR="0096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FB4C74" w:rsidRDefault="00FB4C74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680542" w:rsidRPr="00CB4FC8" w:rsidRDefault="00680542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0B46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3371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3371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апреля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9624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9</w:t>
      </w:r>
      <w:bookmarkStart w:id="0" w:name="_GoBack"/>
      <w:bookmarkEnd w:id="0"/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</w:t>
      </w: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3371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</w:t>
      </w:r>
      <w:r w:rsidR="00B35D55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3371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15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516468">
      <w:pPr>
        <w:pStyle w:val="Standard"/>
        <w:tabs>
          <w:tab w:val="left" w:pos="8820"/>
        </w:tabs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CB4FC8" w:rsidRDefault="005A47F0" w:rsidP="00516468">
      <w:pPr>
        <w:pStyle w:val="Standard"/>
        <w:widowControl w:val="0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FB4C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3261F" w:rsidRPr="00CB4FC8" w:rsidRDefault="0063261F" w:rsidP="009624F7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B4C74" w:rsidRPr="00CB4FC8" w:rsidRDefault="0063261F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Ассоциации, а также имеющих значительный размер задолженности 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взносов:</w:t>
      </w:r>
    </w:p>
    <w:p w:rsidR="006719DD" w:rsidRDefault="006719DD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DD" w:rsidRPr="00CB4FC8" w:rsidRDefault="006719DD" w:rsidP="006719D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1082508003951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5FB5" w:rsidRPr="00E65FB5" w:rsidRDefault="00E73783" w:rsidP="00E65FB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ФПК «Фонд капитального ремонта многоквартирных домов Приморского края» </w:t>
      </w:r>
      <w:bookmarkStart w:id="1" w:name="_Hlk518657785"/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1132500003195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1"/>
    </w:p>
    <w:p w:rsidR="00E73783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863917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End w:id="2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="0042510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ККЕР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3" w:name="_Hlk51865900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</w:t>
      </w:r>
      <w:r w:rsidR="007B344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142540004760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3B5" w:rsidRPr="00CB4FC8" w:rsidRDefault="006623B5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 ВЛАДИТАЛ» (ОГРН 1022502266159)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531" w:rsidRPr="00CB4FC8" w:rsidRDefault="00694531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4" w:name="_Hlk6480092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 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1112540002850)</w:t>
      </w:r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4"/>
    </w:p>
    <w:p w:rsidR="00F31B48" w:rsidRDefault="00F31B48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32478756"/>
      <w:bookmarkStart w:id="6" w:name="_Hlk155992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bookmarkEnd w:id="5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Hlk527986121"/>
      <w:bookmarkStart w:id="8" w:name="_Hlk1560447"/>
      <w:r w:rsidR="00FF58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«ПРОМБЫТ</w:t>
      </w:r>
      <w:r w:rsidR="004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</w:t>
      </w:r>
      <w:r w:rsid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5818">
        <w:rPr>
          <w:rFonts w:ascii="Times New Roman" w:eastAsia="Times New Roman" w:hAnsi="Times New Roman" w:cs="Times New Roman"/>
          <w:sz w:val="24"/>
          <w:szCs w:val="24"/>
          <w:lang w:eastAsia="ru-RU"/>
        </w:rPr>
        <w:t>032501916688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7"/>
      <w:r w:rsid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8"/>
    </w:p>
    <w:bookmarkEnd w:id="6"/>
    <w:p w:rsidR="001B4D0E" w:rsidRDefault="001B4D0E" w:rsidP="001B4D0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9DF" w:rsidRDefault="00CD09DF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отношении следующих организаций принято решение исключить из повестки дня рассмотрение вопроса о применении мер дисциплинарной ответственности</w:t>
      </w:r>
      <w:r w:rsidR="0073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</w:t>
      </w:r>
      <w:r w:rsidR="0073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Pr="005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устранены: </w:t>
      </w:r>
    </w:p>
    <w:p w:rsidR="00680542" w:rsidRDefault="00680542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D09DF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CD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7AE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022501301778</w:t>
      </w:r>
      <w:r w:rsidR="00737AE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7A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37AE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AE0" w:rsidRDefault="00680542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НПО «</w:t>
      </w:r>
      <w:proofErr w:type="spellStart"/>
      <w:r w:rsidRPr="00680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Дальстройпроект</w:t>
      </w:r>
      <w:proofErr w:type="spellEnd"/>
      <w:r w:rsidRPr="0068054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11725360300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805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0542" w:rsidRDefault="00680542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8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680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</w:t>
      </w:r>
      <w:proofErr w:type="spellEnd"/>
      <w:r w:rsidRPr="006805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-Дизайн» (ОГРН 1022500867091);</w:t>
      </w:r>
    </w:p>
    <w:p w:rsidR="00074F39" w:rsidRDefault="00074F39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Pr="00CB4FC8" w:rsidRDefault="00CE277C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2D4174" w:rsidRDefault="002D41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48C9" w:rsidRPr="00CB4FC8" w:rsidRDefault="002B45C0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48C9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48C9" w:rsidRPr="00CB4FC8" w:rsidRDefault="006F48C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6F48C9" w:rsidRPr="00CB4FC8" w:rsidRDefault="006F48C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Председателя Дисциплинарного комитета – Лёгкого С.В., который сообщил о том,</w:t>
      </w:r>
    </w:p>
    <w:p w:rsidR="006F48C9" w:rsidRDefault="006F48C9" w:rsidP="008958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«Селена»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необходимые сведения и документы, </w:t>
      </w:r>
      <w:r w:rsidR="0089586C">
        <w:rPr>
          <w:rFonts w:ascii="Times New Roman" w:eastAsiaTheme="minorHAnsi" w:hAnsi="Times New Roman" w:cs="Times New Roman"/>
          <w:kern w:val="0"/>
          <w:sz w:val="24"/>
          <w:szCs w:val="24"/>
        </w:rPr>
        <w:t>в том числе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документы, подтверждающие наличие у организации специалистов, сведения о которых включены в Национальный реестр специалистов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ежегодный отчёт о деятельности члена Ассоциации СРО «ППК» за 2017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>/2018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г.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>, договор страхования</w:t>
      </w:r>
      <w:r w:rsidR="003E268B">
        <w:rPr>
          <w:rFonts w:ascii="Times New Roman" w:eastAsia="Calibri" w:hAnsi="Times New Roman" w:cs="Times New Roman"/>
          <w:kern w:val="0"/>
          <w:sz w:val="24"/>
          <w:szCs w:val="24"/>
        </w:rPr>
        <w:t>, документы, подтверждающие полномочия руководителя.</w:t>
      </w:r>
    </w:p>
    <w:p w:rsidR="00B12894" w:rsidRDefault="00B12894" w:rsidP="00B1289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</w:t>
      </w:r>
      <w:bookmarkStart w:id="9" w:name="_Hlk6482134"/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 взносов</w:t>
      </w:r>
      <w:r w:rsidR="008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Общества</w:t>
      </w:r>
      <w:r w:rsidRP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задолженность перед Ассоциацией по оплате членских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2019 г. в размере 25 000 руб., </w:t>
      </w:r>
      <w:r w:rsidR="00E65FB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целевого взноса в </w:t>
      </w:r>
      <w:r w:rsidR="00E65FB5" w:rsidRPr="00435A15">
        <w:rPr>
          <w:rFonts w:ascii="Times New Roman" w:eastAsiaTheme="minorHAnsi" w:hAnsi="Times New Roman" w:cs="Times New Roman"/>
          <w:kern w:val="0"/>
          <w:sz w:val="24"/>
          <w:szCs w:val="24"/>
        </w:rPr>
        <w:t>Национальное объединение изыскателей и проектировщиков (НОПРИЗ)</w:t>
      </w:r>
      <w:r w:rsidR="00E65FB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за 201</w:t>
      </w:r>
      <w:r w:rsidR="00C77A57">
        <w:rPr>
          <w:rFonts w:ascii="Times New Roman" w:eastAsiaTheme="minorHAnsi" w:hAnsi="Times New Roman" w:cs="Times New Roman"/>
          <w:kern w:val="0"/>
          <w:sz w:val="24"/>
          <w:szCs w:val="24"/>
        </w:rPr>
        <w:t>9</w:t>
      </w:r>
      <w:r w:rsidR="00E65FB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г. в размере 5 500 руб.</w:t>
      </w:r>
      <w:r w:rsidRPr="00B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(общий размер задолженности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руб.).</w:t>
      </w:r>
    </w:p>
    <w:bookmarkEnd w:id="9"/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Дисциплинарного комитета Ассоциации (протокол № </w:t>
      </w:r>
      <w:r w:rsidR="003E26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E26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26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6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3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E26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в отношении Общества было приостановлено право осуществлять подготовку проектной документации на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8C9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10" w:name="_Hlk155766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устране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</w:t>
      </w:r>
      <w:r w:rsid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правил членства в Ассоциации Обществом не представлены. </w:t>
      </w:r>
    </w:p>
    <w:bookmarkEnd w:id="10"/>
    <w:p w:rsidR="000B4653" w:rsidRPr="00CB4FC8" w:rsidRDefault="000B4653" w:rsidP="000B46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</w:t>
      </w:r>
      <w:r w:rsidR="00BA2A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Общества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Общества с ограниченной ответственностью «Селена»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</w:t>
      </w:r>
      <w:r w:rsidR="003E26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04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E26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D04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/>
          <w:sz w:val="24"/>
          <w:szCs w:val="24"/>
        </w:rPr>
        <w:t xml:space="preserve"> </w:t>
      </w: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«Селена»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3E2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3E2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указанной меры дисциплинарного воздействия, Общество обязано устранить все нарушения в пределах установленного срока.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Неисполнение/несвоевременное исполнение обязанности устранить нарушения в установленные сроки, 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основанием для применения к Обществу такой меры дисциплинарного воздействия, как Рекомендация для принятия Советом Ассоциации 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решения об исключении из членов Ассоциации.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Настоящее решение вступает в действие с </w:t>
      </w:r>
      <w:r w:rsidR="003E2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C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E2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3C1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F48C9" w:rsidRPr="007433F5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3F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D08" w:rsidRDefault="00A10D08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57" w:rsidRDefault="00C77A57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57" w:rsidRDefault="00C77A57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E19" w:rsidRPr="00CB4FC8" w:rsidRDefault="00D04594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144E19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144E19" w:rsidRDefault="00144E19" w:rsidP="00E65F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необходимые сведения и документы, </w:t>
      </w:r>
      <w:r w:rsidR="00E65FB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в том числе 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документы, подтверждающие право пользования помещениями, приспособленными для проектных работ</w:t>
      </w:r>
      <w:r w:rsidR="00E65FB5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действующий договор страхования гражданской ответственности</w:t>
      </w:r>
      <w:r w:rsidR="00E65FB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,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документы, подтверждающие наличие у организации специалистов, сведения о которых включены в Национальный реестр специалистов</w:t>
      </w:r>
      <w:r w:rsidR="00C537AA"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</w:p>
    <w:p w:rsidR="00C537AA" w:rsidRDefault="00C537AA" w:rsidP="00C537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</w:t>
      </w:r>
      <w:r w:rsidR="008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взносов, у Общества</w:t>
      </w:r>
      <w:r w:rsidRP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задолженность перед Ассоциацией по оплате членских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2019 г. в размере 25 000 руб.,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целевого взноса в </w:t>
      </w:r>
      <w:r w:rsidRPr="00435A15">
        <w:rPr>
          <w:rFonts w:ascii="Times New Roman" w:eastAsiaTheme="minorHAnsi" w:hAnsi="Times New Roman" w:cs="Times New Roman"/>
          <w:kern w:val="0"/>
          <w:sz w:val="24"/>
          <w:szCs w:val="24"/>
        </w:rPr>
        <w:t>Национальное объединение изыскателей и проектировщиков (НОПРИЗ)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за 2018 г.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в размере 5 500 руб.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, за 2019 г. в размере 5 500 руб.</w:t>
      </w:r>
      <w:r w:rsidRPr="00B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(общий размер задолженности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руб.).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</w:t>
      </w:r>
      <w:bookmarkStart w:id="11" w:name="_Hlk648315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3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537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37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37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537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End w:id="1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в отношении организации было приостановлено право осуществлять подготовку проектной документации на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5B" w:rsidRDefault="00144E19" w:rsidP="003C1C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устране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</w:t>
      </w:r>
      <w:r w:rsidR="000D295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0D29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правил членства в Ассоциации 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представлены. 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2" w:name="_Hlk527987592"/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организации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bookmarkEnd w:id="12"/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E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ФПК «Фонд капитального ремонта многоквартирных домов Приморского края» меру дисциплинарного воздействия в виде 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AA02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02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AA02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AA02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A10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BE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B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10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E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B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44E19" w:rsidRDefault="00144E19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A10D08" w:rsidRDefault="00A10D08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08" w:rsidRPr="00CB4FC8" w:rsidRDefault="00A10D08" w:rsidP="00A10D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0D08" w:rsidRPr="00CB4FC8" w:rsidRDefault="00A10D08" w:rsidP="00A10D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A10D08" w:rsidRPr="00CB4FC8" w:rsidRDefault="00A10D08" w:rsidP="00A10D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A10D08" w:rsidRDefault="00A10D08" w:rsidP="00A10D0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bookmarkStart w:id="13" w:name="_Hlk1558802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«ЭККЕР» </w:t>
      </w:r>
      <w:bookmarkEnd w:id="1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</w:t>
      </w:r>
      <w:r w:rsidR="00B00AA3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в том числе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документы, подтверждающие наличие у организации специалистов, сведения о которых включены в Национальный реестр специалистов</w:t>
      </w:r>
      <w:r w:rsidR="00B00AA3">
        <w:rPr>
          <w:rFonts w:ascii="Times New Roman" w:eastAsiaTheme="minorHAnsi" w:hAnsi="Times New Roman" w:cs="Times New Roman"/>
          <w:kern w:val="0"/>
          <w:sz w:val="24"/>
          <w:szCs w:val="24"/>
        </w:rPr>
        <w:t>, действующий договор страхования гражданской ответственности.</w:t>
      </w:r>
    </w:p>
    <w:p w:rsidR="00A10D08" w:rsidRPr="00CB4FC8" w:rsidRDefault="00A10D08" w:rsidP="00A10D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Решением Дисциплинарного комитета Ассоциации (протокол </w:t>
      </w:r>
      <w:r w:rsidR="00B00AA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00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0AA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00A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0AA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00AA3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</w:t>
      </w:r>
      <w:r w:rsidR="00B00AA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0A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отношении Общества было приостановлено право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D08" w:rsidRPr="00CB4FC8" w:rsidRDefault="00A10D08" w:rsidP="00A10D0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A10D08" w:rsidRPr="00CB4FC8" w:rsidRDefault="00A10D08" w:rsidP="00A10D0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A10D08" w:rsidRPr="00CB4FC8" w:rsidRDefault="00A10D08" w:rsidP="00A10D0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A10D08" w:rsidRPr="00CB4FC8" w:rsidRDefault="00A10D08" w:rsidP="00A10D0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Общества с ограниченной ответственностью «ЭККЕР» меру дисциплинарного воздействия в виде 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B00A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00A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10D08" w:rsidRPr="00CB4FC8" w:rsidRDefault="00A10D08" w:rsidP="00A10D0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A10D08" w:rsidRPr="00CB4FC8" w:rsidRDefault="00A10D08" w:rsidP="00A10D0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«ЭККЕР»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B00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B00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.2019 г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10D08" w:rsidRPr="00CB4FC8" w:rsidRDefault="00A10D08" w:rsidP="00A10D0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A10D08" w:rsidRPr="00CB4FC8" w:rsidRDefault="00A10D08" w:rsidP="00A10D0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A10D08" w:rsidRPr="00CB4FC8" w:rsidRDefault="00A10D08" w:rsidP="00A10D0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B0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0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10D08" w:rsidRDefault="00A10D08" w:rsidP="00A10D0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A10D08" w:rsidRDefault="00A10D08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14" w:name="_Hlk532482403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Закрытым акционерным обществом «СП ВЛАДИТАЛ»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в Ассоциацию действующий договор страхования гражданской ответственности, договор аренды помещения,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а также о том, что вследствие невыполнения обязательства по оплате членских взносов в Ассоциацию, у Общества образовалась задолженность перед Ассоциацией по оплате взносов в значительном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AA3" w:rsidRPr="00CB4FC8" w:rsidRDefault="00B00AA3" w:rsidP="00B00AA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52798342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в отношении Общества было приостановлено право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AA3" w:rsidRPr="00CB4FC8" w:rsidRDefault="00B00AA3" w:rsidP="00B00AA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</w:t>
      </w:r>
      <w:bookmarkEnd w:id="15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B00AA3" w:rsidRPr="00CB4FC8" w:rsidRDefault="00B00AA3" w:rsidP="00B00A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  <w:bookmarkEnd w:id="14"/>
    </w:p>
    <w:p w:rsidR="00B00AA3" w:rsidRPr="00CB4FC8" w:rsidRDefault="00B00AA3" w:rsidP="00B00AA3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Закрытого акционерного общества «СП ВЛАДИТАЛ»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Закрытого акционерного общества «СП ВЛАДИТАЛ»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85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85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.2019 г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85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5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A10D08" w:rsidRDefault="00A10D08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74" w:rsidRPr="00CB4FC8" w:rsidRDefault="00853F73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52798252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D4174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4174" w:rsidRPr="00CB4FC8" w:rsidRDefault="002D4174" w:rsidP="002D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bookmarkStart w:id="17" w:name="_Hlk6483571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bookmarkStart w:id="18" w:name="_Hlk1558519"/>
      <w:bookmarkStart w:id="19" w:name="_Hlk527977884"/>
      <w:bookmarkStart w:id="20" w:name="_Hlk6483909"/>
      <w:r w:rsidR="00853F73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="00853F73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="00853F73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7"/>
      <w:bookmarkEnd w:id="20"/>
      <w:r w:rsidR="00853F73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8"/>
      <w:bookmarkEnd w:id="19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требованием Дисциплинарного комитета Ассоциации (протокол № 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применении  к Обществу меры дисциплинарной ответственности</w:t>
      </w:r>
      <w:r w:rsidRPr="00CB4FC8">
        <w:rPr>
          <w:sz w:val="24"/>
          <w:szCs w:val="24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Приостановления права осуществлять подготовку проектной документации </w:t>
      </w:r>
      <w:r w:rsidR="00E274C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E274C0"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объект</w:t>
      </w:r>
      <w:r w:rsidR="00E274C0">
        <w:rPr>
          <w:rFonts w:ascii="Times New Roman" w:eastAsiaTheme="minorHAnsi" w:hAnsi="Times New Roman" w:cs="Times New Roman"/>
          <w:kern w:val="0"/>
          <w:sz w:val="24"/>
          <w:szCs w:val="24"/>
        </w:rPr>
        <w:t>ов</w:t>
      </w:r>
      <w:r w:rsidR="00E274C0"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, </w:t>
      </w:r>
      <w:bookmarkStart w:id="21" w:name="_Hlk6483817"/>
      <w:r w:rsidR="00E274C0"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относящихся к особо опасным, технически сложным и уникальным объектам капитального строительства</w:t>
      </w:r>
      <w:r w:rsidR="00E274C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  <w:r w:rsidR="00E274C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2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устранены  выявленные нарушения условий и правил членства в Ассоциации. 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устранением выявленных нарушений условий и правил членства в Ассоциации, возобновить в отношении </w:t>
      </w:r>
      <w:r w:rsidR="00853F73" w:rsidRP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3F73" w:rsidRP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НИЦ «</w:t>
      </w:r>
      <w:proofErr w:type="spellStart"/>
      <w:r w:rsidR="00853F73" w:rsidRP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="00853F73" w:rsidRP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 w:rsidRPr="00CB4FC8"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</w:t>
      </w:r>
      <w:r w:rsidR="00E274C0">
        <w:rPr>
          <w:rFonts w:ascii="Times New Roman" w:hAnsi="Times New Roman" w:cs="Times New Roman"/>
          <w:sz w:val="24"/>
          <w:szCs w:val="24"/>
        </w:rPr>
        <w:t xml:space="preserve">, </w:t>
      </w:r>
      <w:bookmarkStart w:id="22" w:name="_Hlk6483943"/>
      <w:r w:rsidR="00E274C0"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относящихся к особо опасным, технически сложным и уникальным объектам капитального строительства</w:t>
      </w:r>
      <w:r w:rsidR="00E274C0"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  <w:bookmarkEnd w:id="22"/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2D4174" w:rsidRDefault="002D4174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устранением выявленных нарушений условий и правил членства в Ассоциации, снять ограничения, установленные ранее принятыми мерами дисциплинарного воздействия (протокол № </w:t>
      </w:r>
      <w:r w:rsidR="00E27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="00E27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27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27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E27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 в отношении ООО </w:t>
      </w:r>
      <w:r w:rsidR="00E274C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="00E274C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="00E274C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274C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возобновить право осуществлять подготовку проектной документации объектов капитального строительства</w:t>
      </w:r>
      <w:r w:rsidR="00FF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F5818" w:rsidRPr="00FF581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FF5818" w:rsidRPr="00FF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относящихся к особо опасным, технически сложным и уникальным объектам капитального строительства.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силу с </w:t>
      </w:r>
      <w:r w:rsidR="00FF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F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ГОЛОСОВАЛИ:</w:t>
      </w:r>
    </w:p>
    <w:p w:rsidR="002D4174" w:rsidRDefault="002D4174" w:rsidP="002D41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8F234E" w:rsidRDefault="008F234E" w:rsidP="002D41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E" w:rsidRPr="00CB4FC8" w:rsidRDefault="008F234E" w:rsidP="008F23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234E" w:rsidRPr="00CB4FC8" w:rsidRDefault="008F234E" w:rsidP="008F23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СЛУШАЛИ:</w:t>
      </w:r>
    </w:p>
    <w:p w:rsidR="008F234E" w:rsidRDefault="008F234E" w:rsidP="008F234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Обществом с ограниченной </w:t>
      </w:r>
      <w:r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bookmarkStart w:id="23" w:name="_Hlk1560628"/>
      <w:bookmarkStart w:id="24" w:name="_Hlk53248291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«ПРОМБЫТ</w:t>
      </w:r>
      <w:r w:rsidR="0048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ВЕНТИЛЯЦИЯ</w:t>
      </w:r>
      <w:r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23"/>
      <w:r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 в Ассоциацию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страхования</w:t>
      </w:r>
      <w:r w:rsidRPr="00C51FEF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гражданской ответственности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234E" w:rsidRDefault="008F234E" w:rsidP="008F234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Общества</w:t>
      </w:r>
      <w:r w:rsidRP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имеется задолженность перед Ассоциацией по оплате членских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2019 г. в размере 25 000 руб.,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целевого взноса в </w:t>
      </w:r>
      <w:r w:rsidRPr="00435A15">
        <w:rPr>
          <w:rFonts w:ascii="Times New Roman" w:eastAsiaTheme="minorHAnsi" w:hAnsi="Times New Roman" w:cs="Times New Roman"/>
          <w:kern w:val="0"/>
          <w:sz w:val="24"/>
          <w:szCs w:val="24"/>
        </w:rPr>
        <w:t>Национальное объединение изыскателей и проектировщиков (НОПРИЗ)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за 201</w:t>
      </w:r>
      <w:r w:rsidR="00484BD5">
        <w:rPr>
          <w:rFonts w:ascii="Times New Roman" w:eastAsiaTheme="minorHAnsi" w:hAnsi="Times New Roman" w:cs="Times New Roman"/>
          <w:kern w:val="0"/>
          <w:sz w:val="24"/>
          <w:szCs w:val="24"/>
        </w:rPr>
        <w:t>9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г. в размере 5 500 руб.</w:t>
      </w:r>
      <w:r w:rsidRPr="00B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(общий размер задолженности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руб.).</w:t>
      </w:r>
    </w:p>
    <w:p w:rsidR="008F234E" w:rsidRDefault="008F234E" w:rsidP="00C77A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8F234E" w:rsidRPr="00433F0C" w:rsidRDefault="008F234E" w:rsidP="008F234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8F234E" w:rsidRPr="00433F0C" w:rsidRDefault="008F234E" w:rsidP="008F234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ответственностью </w:t>
      </w:r>
      <w:r w:rsidR="00C77A57" w:rsidRPr="00C77A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«ПРОМБЫТ ВЕНТИЛЯЦИЯ»</w:t>
      </w:r>
      <w:r w:rsidR="00C77A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Предупреждения. </w:t>
      </w:r>
    </w:p>
    <w:p w:rsidR="008F234E" w:rsidRPr="00433F0C" w:rsidRDefault="008F234E" w:rsidP="008F234E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8F234E" w:rsidRPr="00433F0C" w:rsidRDefault="008F234E" w:rsidP="008F234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ответ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ствен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тью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77A57" w:rsidRPr="00C77A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«ПРОМБЫТ ВЕНТИЛЯЦИЯ»</w:t>
      </w:r>
      <w:r w:rsidRP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8F234E" w:rsidRPr="00433F0C" w:rsidRDefault="008F234E" w:rsidP="008F234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В рамках указанной меры дисциплинарного воздействия, Общество обязано устранить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</w:t>
      </w:r>
      <w:r w:rsidR="00C77A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8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</w:t>
      </w:r>
      <w:r w:rsidR="00C77A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.2019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Обществом обязанности устранить нарушения в установленные сроки,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может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являт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ся основанием для применения к Обществу иных мер дисциплинарного воздействия, в том числе:</w:t>
      </w:r>
    </w:p>
    <w:p w:rsidR="008F234E" w:rsidRPr="00433F0C" w:rsidRDefault="008F234E" w:rsidP="008F234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8F234E" w:rsidRDefault="008F234E" w:rsidP="008F234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8F234E" w:rsidRPr="00CB4FC8" w:rsidRDefault="008F234E" w:rsidP="008F23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C77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77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F234E" w:rsidRDefault="008F234E" w:rsidP="008F234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ГОЛОСОВАЛИ: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p w:rsidR="008F234E" w:rsidRDefault="008F234E" w:rsidP="002D41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E" w:rsidRDefault="008F234E" w:rsidP="002D41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E" w:rsidRDefault="008F234E" w:rsidP="002D41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E" w:rsidRDefault="008F234E" w:rsidP="002D41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E" w:rsidRDefault="008F234E" w:rsidP="002D41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6"/>
    <w:p w:rsidR="00BE6917" w:rsidRDefault="00BE6917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Pr="00CB4FC8" w:rsidRDefault="00B35D55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C9" w:rsidRDefault="008F38C9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 w:rsidRPr="00CB4FC8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7E" w:rsidRDefault="009F667E">
      <w:pPr>
        <w:spacing w:after="0" w:line="240" w:lineRule="auto"/>
      </w:pPr>
      <w:r>
        <w:separator/>
      </w:r>
    </w:p>
  </w:endnote>
  <w:endnote w:type="continuationSeparator" w:id="0">
    <w:p w:rsidR="009F667E" w:rsidRDefault="009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7E" w:rsidRDefault="009F667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8F38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7E" w:rsidRDefault="009F6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67E" w:rsidRDefault="009F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5C54749"/>
    <w:multiLevelType w:val="hybridMultilevel"/>
    <w:tmpl w:val="D10A2D8E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4"/>
    <w:rsid w:val="000417B2"/>
    <w:rsid w:val="00074F39"/>
    <w:rsid w:val="00093455"/>
    <w:rsid w:val="000B4653"/>
    <w:rsid w:val="000D295D"/>
    <w:rsid w:val="000D628E"/>
    <w:rsid w:val="000E5C0C"/>
    <w:rsid w:val="001001D4"/>
    <w:rsid w:val="001040E0"/>
    <w:rsid w:val="00117068"/>
    <w:rsid w:val="00135C7D"/>
    <w:rsid w:val="00144E19"/>
    <w:rsid w:val="00164894"/>
    <w:rsid w:val="001B4D0E"/>
    <w:rsid w:val="001C6660"/>
    <w:rsid w:val="002078CD"/>
    <w:rsid w:val="00214900"/>
    <w:rsid w:val="00227327"/>
    <w:rsid w:val="00235147"/>
    <w:rsid w:val="00245462"/>
    <w:rsid w:val="002475D1"/>
    <w:rsid w:val="00250AF4"/>
    <w:rsid w:val="00272DEF"/>
    <w:rsid w:val="00290505"/>
    <w:rsid w:val="002952EA"/>
    <w:rsid w:val="002B45C0"/>
    <w:rsid w:val="002C3BEB"/>
    <w:rsid w:val="002D4174"/>
    <w:rsid w:val="002E1315"/>
    <w:rsid w:val="002E1C63"/>
    <w:rsid w:val="002F15B8"/>
    <w:rsid w:val="00333CE3"/>
    <w:rsid w:val="0033718B"/>
    <w:rsid w:val="00397B29"/>
    <w:rsid w:val="003B145A"/>
    <w:rsid w:val="003B2FAB"/>
    <w:rsid w:val="003C1C5B"/>
    <w:rsid w:val="003D1DA9"/>
    <w:rsid w:val="003E268B"/>
    <w:rsid w:val="003F50CD"/>
    <w:rsid w:val="004213B1"/>
    <w:rsid w:val="00425100"/>
    <w:rsid w:val="00433F0C"/>
    <w:rsid w:val="00435A15"/>
    <w:rsid w:val="00455807"/>
    <w:rsid w:val="00460FCD"/>
    <w:rsid w:val="00465881"/>
    <w:rsid w:val="00477DB4"/>
    <w:rsid w:val="00484BD5"/>
    <w:rsid w:val="004A13BB"/>
    <w:rsid w:val="004B1A5E"/>
    <w:rsid w:val="004C43DE"/>
    <w:rsid w:val="004D05F6"/>
    <w:rsid w:val="004D2BAB"/>
    <w:rsid w:val="004F0149"/>
    <w:rsid w:val="00516468"/>
    <w:rsid w:val="0051797A"/>
    <w:rsid w:val="0053085C"/>
    <w:rsid w:val="00546362"/>
    <w:rsid w:val="00547BCF"/>
    <w:rsid w:val="00550215"/>
    <w:rsid w:val="00566F3B"/>
    <w:rsid w:val="0057278D"/>
    <w:rsid w:val="005823A8"/>
    <w:rsid w:val="005A47F0"/>
    <w:rsid w:val="005B001D"/>
    <w:rsid w:val="005C32A2"/>
    <w:rsid w:val="005F36C1"/>
    <w:rsid w:val="0060367C"/>
    <w:rsid w:val="006242F5"/>
    <w:rsid w:val="0063261F"/>
    <w:rsid w:val="006457E1"/>
    <w:rsid w:val="006623B5"/>
    <w:rsid w:val="006647E1"/>
    <w:rsid w:val="006719DD"/>
    <w:rsid w:val="006750F6"/>
    <w:rsid w:val="00680542"/>
    <w:rsid w:val="00694531"/>
    <w:rsid w:val="006D5B49"/>
    <w:rsid w:val="006E5543"/>
    <w:rsid w:val="006F48C9"/>
    <w:rsid w:val="0070172C"/>
    <w:rsid w:val="00737AE0"/>
    <w:rsid w:val="007433F5"/>
    <w:rsid w:val="0076262A"/>
    <w:rsid w:val="00796822"/>
    <w:rsid w:val="007B01A1"/>
    <w:rsid w:val="007B1BF4"/>
    <w:rsid w:val="007B3447"/>
    <w:rsid w:val="007B651E"/>
    <w:rsid w:val="007F7ADC"/>
    <w:rsid w:val="00813222"/>
    <w:rsid w:val="00826E61"/>
    <w:rsid w:val="00836BC2"/>
    <w:rsid w:val="00853F73"/>
    <w:rsid w:val="008776EE"/>
    <w:rsid w:val="008814EF"/>
    <w:rsid w:val="0089586C"/>
    <w:rsid w:val="008B0232"/>
    <w:rsid w:val="008B66D8"/>
    <w:rsid w:val="008D10A5"/>
    <w:rsid w:val="008F234E"/>
    <w:rsid w:val="008F38C9"/>
    <w:rsid w:val="00902E1C"/>
    <w:rsid w:val="00910678"/>
    <w:rsid w:val="00912BC6"/>
    <w:rsid w:val="00914BEE"/>
    <w:rsid w:val="009624F7"/>
    <w:rsid w:val="009813F8"/>
    <w:rsid w:val="009840CB"/>
    <w:rsid w:val="0098599F"/>
    <w:rsid w:val="00997C29"/>
    <w:rsid w:val="009A1C7F"/>
    <w:rsid w:val="009D4148"/>
    <w:rsid w:val="009E1B8A"/>
    <w:rsid w:val="009E2B2A"/>
    <w:rsid w:val="009F667E"/>
    <w:rsid w:val="00A05AC3"/>
    <w:rsid w:val="00A10D08"/>
    <w:rsid w:val="00A263B4"/>
    <w:rsid w:val="00A353C5"/>
    <w:rsid w:val="00A40417"/>
    <w:rsid w:val="00A52F32"/>
    <w:rsid w:val="00A63F33"/>
    <w:rsid w:val="00A847A9"/>
    <w:rsid w:val="00A8569A"/>
    <w:rsid w:val="00AA0204"/>
    <w:rsid w:val="00AB2870"/>
    <w:rsid w:val="00AB46CB"/>
    <w:rsid w:val="00AC1ED3"/>
    <w:rsid w:val="00B00AA3"/>
    <w:rsid w:val="00B02471"/>
    <w:rsid w:val="00B12813"/>
    <w:rsid w:val="00B12894"/>
    <w:rsid w:val="00B35D55"/>
    <w:rsid w:val="00B567DF"/>
    <w:rsid w:val="00B62210"/>
    <w:rsid w:val="00B81B85"/>
    <w:rsid w:val="00BA2A6D"/>
    <w:rsid w:val="00BA40D4"/>
    <w:rsid w:val="00BB633F"/>
    <w:rsid w:val="00BC1223"/>
    <w:rsid w:val="00BE36B5"/>
    <w:rsid w:val="00BE6917"/>
    <w:rsid w:val="00BF5A03"/>
    <w:rsid w:val="00C16A37"/>
    <w:rsid w:val="00C16E67"/>
    <w:rsid w:val="00C51FEF"/>
    <w:rsid w:val="00C537AA"/>
    <w:rsid w:val="00C77A57"/>
    <w:rsid w:val="00C946CC"/>
    <w:rsid w:val="00CA57DA"/>
    <w:rsid w:val="00CB4FC8"/>
    <w:rsid w:val="00CB5EC3"/>
    <w:rsid w:val="00CB7973"/>
    <w:rsid w:val="00CC0982"/>
    <w:rsid w:val="00CD09DF"/>
    <w:rsid w:val="00CD156C"/>
    <w:rsid w:val="00CD3899"/>
    <w:rsid w:val="00CE277C"/>
    <w:rsid w:val="00CE33F0"/>
    <w:rsid w:val="00CF4B24"/>
    <w:rsid w:val="00D04594"/>
    <w:rsid w:val="00D31E68"/>
    <w:rsid w:val="00D50D52"/>
    <w:rsid w:val="00D734A4"/>
    <w:rsid w:val="00D7589B"/>
    <w:rsid w:val="00DA6864"/>
    <w:rsid w:val="00DA75AE"/>
    <w:rsid w:val="00DC1D17"/>
    <w:rsid w:val="00E2361F"/>
    <w:rsid w:val="00E274C0"/>
    <w:rsid w:val="00E42402"/>
    <w:rsid w:val="00E435CD"/>
    <w:rsid w:val="00E608A8"/>
    <w:rsid w:val="00E65FB5"/>
    <w:rsid w:val="00E70025"/>
    <w:rsid w:val="00E73783"/>
    <w:rsid w:val="00EA3741"/>
    <w:rsid w:val="00EE6A67"/>
    <w:rsid w:val="00F00F8A"/>
    <w:rsid w:val="00F04E47"/>
    <w:rsid w:val="00F31B48"/>
    <w:rsid w:val="00F32F1D"/>
    <w:rsid w:val="00F4003A"/>
    <w:rsid w:val="00F4031E"/>
    <w:rsid w:val="00F45B74"/>
    <w:rsid w:val="00F5694E"/>
    <w:rsid w:val="00FB21B3"/>
    <w:rsid w:val="00FB4C74"/>
    <w:rsid w:val="00FB5CE3"/>
    <w:rsid w:val="00FE54DD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BACA"/>
  <w15:docId w15:val="{5E95E3F8-7C88-4588-ACF8-17E8E3A1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4</cp:revision>
  <cp:lastPrinted>2019-04-18T03:05:00Z</cp:lastPrinted>
  <dcterms:created xsi:type="dcterms:W3CDTF">2019-02-20T05:09:00Z</dcterms:created>
  <dcterms:modified xsi:type="dcterms:W3CDTF">2019-04-18T05:50:00Z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