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74" w:rsidRPr="00CB4FC8" w:rsidRDefault="005A47F0" w:rsidP="00117068">
      <w:pPr>
        <w:pStyle w:val="Standard"/>
        <w:spacing w:after="0" w:line="240" w:lineRule="auto"/>
        <w:ind w:firstLine="709"/>
        <w:jc w:val="center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</w:t>
      </w:r>
      <w:r w:rsidR="0096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Pr="00CB4FC8" w:rsidRDefault="005A47F0" w:rsidP="00117068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Pr="00CB4FC8" w:rsidRDefault="00FB4C74" w:rsidP="00117068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0B465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="00EE6A6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февраля</w:t>
      </w:r>
      <w:bookmarkStart w:id="0" w:name="_GoBack"/>
      <w:bookmarkEnd w:id="0"/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201</w:t>
      </w:r>
      <w:r w:rsidR="009624F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года.</w:t>
      </w:r>
    </w:p>
    <w:p w:rsidR="00FB4C74" w:rsidRPr="00CB4FC8" w:rsidRDefault="005A47F0" w:rsidP="00516468">
      <w:pPr>
        <w:pStyle w:val="Standard"/>
        <w:shd w:val="clear" w:color="auto" w:fill="FFFFFF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</w:t>
      </w:r>
      <w:r w:rsidR="00AC1ED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B35D55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0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 – 1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4</w:t>
      </w:r>
      <w:r w:rsidR="002E1C63"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час. </w:t>
      </w:r>
      <w:r w:rsidR="00FB5C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15</w:t>
      </w:r>
      <w:r w:rsidRPr="00CB4FC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мин.</w:t>
      </w:r>
    </w:p>
    <w:p w:rsidR="00FB4C74" w:rsidRPr="00CB4FC8" w:rsidRDefault="005A47F0" w:rsidP="00516468">
      <w:pPr>
        <w:pStyle w:val="Standard"/>
        <w:tabs>
          <w:tab w:val="left" w:pos="8820"/>
        </w:tabs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</w:t>
      </w:r>
      <w:proofErr w:type="spellStart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505 «а»</w:t>
      </w:r>
    </w:p>
    <w:p w:rsidR="00FB4C74" w:rsidRPr="00CB4FC8" w:rsidRDefault="005A47F0" w:rsidP="00516468">
      <w:pPr>
        <w:pStyle w:val="Standard"/>
        <w:widowControl w:val="0"/>
        <w:spacing w:after="0" w:line="240" w:lineRule="auto"/>
        <w:ind w:left="-142"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комитета Ассоциации СРО «ППК».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Pr="00CB4FC8" w:rsidRDefault="005A47F0" w:rsidP="00117068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Дисциплинарного комитета: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Юкиш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Pr="00CB4FC8" w:rsidRDefault="00FB4C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Pr="00CB4FC8" w:rsidRDefault="005A47F0" w:rsidP="00117068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 w:rsidRPr="00CB4FC8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</w:t>
      </w:r>
      <w:r w:rsidR="00FB5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заседания Дисциплинарного комитета –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63261F" w:rsidRPr="00CB4FC8" w:rsidRDefault="0063261F" w:rsidP="009624F7">
      <w:pPr>
        <w:pStyle w:val="Standard"/>
        <w:spacing w:after="0" w:line="240" w:lineRule="auto"/>
        <w:jc w:val="both"/>
        <w:rPr>
          <w:sz w:val="24"/>
          <w:szCs w:val="24"/>
        </w:rPr>
      </w:pPr>
    </w:p>
    <w:p w:rsidR="00FB4C74" w:rsidRPr="00CB4FC8" w:rsidRDefault="0063261F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A47F0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7F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также имеющих значительный размер задолженности пере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 Ассоциацией по оплате взносов:</w:t>
      </w:r>
    </w:p>
    <w:p w:rsidR="006719DD" w:rsidRDefault="006719DD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9DD" w:rsidRPr="00CB4FC8" w:rsidRDefault="006719DD" w:rsidP="006719D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1082508003951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47A9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ФПК «Фонд капитального ремонта многоквартирных домов Приморского края» </w:t>
      </w:r>
      <w:bookmarkStart w:id="1" w:name="_Hlk518657785"/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1132500003195</w:t>
      </w:r>
      <w:r w:rsidR="00A847A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1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2" w:name="_Hlk51865857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10</w:t>
      </w:r>
      <w:r w:rsidR="005F36C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42503459900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bookmarkEnd w:id="2"/>
    </w:p>
    <w:p w:rsidR="00E73783" w:rsidRPr="00CB4FC8" w:rsidRDefault="00E73783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863917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End w:id="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="00425100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ККЕР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4" w:name="_Hlk51865900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 1</w:t>
      </w:r>
      <w:r w:rsidR="007B3447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142540004760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4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3B5" w:rsidRPr="00CB4FC8" w:rsidRDefault="006623B5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</w:t>
      </w:r>
      <w:r w:rsidR="00CC0982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 ВЛАДИТАЛ» (ОГРН 1022502266159)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531" w:rsidRPr="00CB4FC8" w:rsidRDefault="00694531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(ОГРН 1112540002850)</w:t>
      </w:r>
      <w:r w:rsidR="00F04E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B48" w:rsidRDefault="00F31B48" w:rsidP="00117068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32478756"/>
      <w:bookmarkStart w:id="6" w:name="_Hlk1559923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bookmarkEnd w:id="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527986121"/>
      <w:bookmarkStart w:id="8" w:name="_Hlk1560447"/>
      <w:r w:rsid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 </w:t>
      </w:r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4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Дальстройпроект</w:t>
      </w:r>
      <w:proofErr w:type="spellEnd"/>
      <w:r w:rsid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="006719DD"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6362">
        <w:rPr>
          <w:rFonts w:ascii="Times New Roman" w:eastAsia="Times New Roman" w:hAnsi="Times New Roman" w:cs="Times New Roman"/>
          <w:sz w:val="24"/>
          <w:szCs w:val="24"/>
          <w:lang w:eastAsia="ru-RU"/>
        </w:rPr>
        <w:t>7253</w:t>
      </w:r>
      <w:r w:rsid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>60300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7"/>
      <w:r w:rsidR="00460F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8"/>
    </w:p>
    <w:p w:rsidR="00460FCD" w:rsidRDefault="00460FCD" w:rsidP="00460FCD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560255"/>
      <w:bookmarkEnd w:id="6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10" w:name="_Hlk15608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D3899">
        <w:rPr>
          <w:rFonts w:ascii="Times New Roman" w:eastAsia="Times New Roman" w:hAnsi="Times New Roman" w:cs="Times New Roman"/>
          <w:sz w:val="24"/>
          <w:szCs w:val="24"/>
          <w:lang w:eastAsia="ru-RU"/>
        </w:rPr>
        <w:t>43025183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0"/>
    </w:p>
    <w:bookmarkEnd w:id="9"/>
    <w:p w:rsidR="00CD3899" w:rsidRDefault="00CD3899" w:rsidP="00CD3899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bookmarkStart w:id="11" w:name="_Hlk15609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(ОГРН </w:t>
      </w:r>
      <w:r w:rsidRPr="006719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022500867091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1"/>
    </w:p>
    <w:p w:rsidR="001B4D0E" w:rsidRDefault="001B4D0E" w:rsidP="001B4D0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отношении следующих организаций принято решение исключить из повестки дня рассмотрение вопроса о применении мер дисциплинарной ответственности</w:t>
      </w:r>
      <w:r w:rsidR="00546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связи с тем, что все замечания</w:t>
      </w:r>
      <w:r w:rsidRPr="0051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устранены: </w:t>
      </w: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Дальстройбизнес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6326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6362">
        <w:rPr>
          <w:rFonts w:ascii="Times New Roman" w:eastAsia="Times New Roman" w:hAnsi="Times New Roman" w:cs="Times New Roman"/>
          <w:sz w:val="24"/>
          <w:szCs w:val="24"/>
          <w:lang w:eastAsia="ru-RU"/>
        </w:rPr>
        <w:t>022501308390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связи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организации о добровольном прекращении членства в Ассоциации:</w:t>
      </w:r>
    </w:p>
    <w:p w:rsidR="00CD09DF" w:rsidRDefault="00CD09DF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Стройкомпакт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</w:t>
      </w:r>
      <w:r w:rsidRPr="0063261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46362">
        <w:rPr>
          <w:rFonts w:ascii="Times New Roman" w:eastAsia="Times New Roman" w:hAnsi="Times New Roman" w:cs="Times New Roman"/>
          <w:sz w:val="24"/>
          <w:szCs w:val="24"/>
          <w:lang w:eastAsia="ru-RU"/>
        </w:rPr>
        <w:t>22537001201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F39" w:rsidRDefault="00074F39" w:rsidP="00CD09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proofErr w:type="gram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 повестку дня заседания Дисциплинарного комитета.</w:t>
      </w:r>
    </w:p>
    <w:p w:rsidR="00FB4C74" w:rsidRPr="00CB4FC8" w:rsidRDefault="005A47F0" w:rsidP="00117068">
      <w:pPr>
        <w:pStyle w:val="Standard"/>
        <w:spacing w:after="0" w:line="240" w:lineRule="auto"/>
        <w:ind w:firstLine="709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CE277C" w:rsidRPr="00CB4FC8" w:rsidRDefault="00CE277C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2D4174" w:rsidRDefault="002D4174" w:rsidP="0011706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48C9" w:rsidRPr="00CB4FC8" w:rsidRDefault="002B45C0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48C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6F48C9" w:rsidRPr="00CB4FC8" w:rsidRDefault="006F48C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Председателя Дисциплинарного комитета – Лёгкого С.В., который сообщил о том,</w:t>
      </w:r>
    </w:p>
    <w:p w:rsidR="006F48C9" w:rsidRPr="00CB4FC8" w:rsidRDefault="006F48C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«Селена»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6F48C9" w:rsidRPr="00CB4FC8" w:rsidRDefault="006F48C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ежегодный отчёт о деятельности члена Ассоциации СРО «ППК» за 2017 г.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</w:t>
      </w:r>
      <w:bookmarkStart w:id="12" w:name="_Hlk1558770"/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невыполнения обязательства по оплате членских взносов в Ассоциацию, у Общества с ограниченной ответственностью «Селена» имеется задолженность перед Ассоциацией по оплате членских взносов</w:t>
      </w:r>
      <w:r w:rsidR="000B4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 w:rsidR="002C3BEB">
        <w:rPr>
          <w:rFonts w:ascii="Times New Roman" w:eastAsia="Times New Roman" w:hAnsi="Times New Roman" w:cs="Times New Roman"/>
          <w:sz w:val="24"/>
          <w:szCs w:val="24"/>
          <w:lang w:eastAsia="ru-RU"/>
        </w:rPr>
        <w:t>47 0</w:t>
      </w:r>
      <w:r w:rsidR="00694531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руб.). </w:t>
      </w:r>
      <w:bookmarkEnd w:id="12"/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Решением Дисциплинарного комитета Ассоциации (протокол № </w:t>
      </w:r>
      <w:r w:rsidR="009624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3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 г.) в отношении Общества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определенный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8C9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13" w:name="_Hlk155766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6457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5179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Обществом не представлены. </w:t>
      </w:r>
    </w:p>
    <w:bookmarkEnd w:id="13"/>
    <w:p w:rsidR="000B4653" w:rsidRPr="00CB4FC8" w:rsidRDefault="000B4653" w:rsidP="000B46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</w:t>
      </w:r>
      <w:r w:rsidR="00BA2A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Общества</w:t>
      </w: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4E19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</w:t>
      </w:r>
      <w:r w:rsidR="002C3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C3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D04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/>
          <w:sz w:val="24"/>
          <w:szCs w:val="24"/>
        </w:rPr>
        <w:t xml:space="preserve"> </w:t>
      </w: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«Селена»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указанной меры дисциплинарного воздействия, Общество обязано устранить все нарушения в пределах установленного срока. 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Неисполнение/несвоевременное исполнение обязанности устранить нарушения в установленные сроки, 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основанием для применения к Обществу такой меры дисциплинарного воздействия, как Рекомендация для принятия Советом Ассоциации 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решения об исключении из членов Ассоциации.</w:t>
      </w:r>
    </w:p>
    <w:p w:rsidR="006F48C9" w:rsidRPr="00CB4FC8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Настоящее решение вступает в действие с </w:t>
      </w:r>
      <w:r w:rsidR="003C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04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C1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F48C9" w:rsidRPr="007433F5" w:rsidRDefault="006F48C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33F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455807" w:rsidRPr="00CB4FC8" w:rsidRDefault="00455807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E19" w:rsidRPr="00CB4FC8" w:rsidRDefault="00D04594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44E19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Председателя Дисциплинарного комитета – Лёгкого С.В., который сообщил о том,</w:t>
      </w:r>
    </w:p>
    <w:p w:rsidR="00144E19" w:rsidRPr="00CB4FC8" w:rsidRDefault="00144E19" w:rsidP="00117068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Calibri" w:hAnsi="Times New Roman" w:cs="Times New Roman"/>
          <w:kern w:val="0"/>
          <w:sz w:val="24"/>
          <w:szCs w:val="24"/>
        </w:rPr>
        <w:t>- документы, подтверждающие право пользования помещениями, приспособленными для проектных работ;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действующий договор страхования гражданской ответственности;</w:t>
      </w:r>
    </w:p>
    <w:p w:rsidR="00144E19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специалистов;</w:t>
      </w:r>
    </w:p>
    <w:p w:rsidR="00D04594" w:rsidRPr="00CB4FC8" w:rsidRDefault="00290505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</w:t>
      </w:r>
      <w:bookmarkStart w:id="14" w:name="_Hlk532481504"/>
      <w:r w:rsidR="00F32F1D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Также </w:t>
      </w:r>
      <w:r w:rsidR="00074F39">
        <w:rPr>
          <w:rFonts w:ascii="Times New Roman" w:eastAsiaTheme="minorHAnsi" w:hAnsi="Times New Roman" w:cs="Times New Roman"/>
          <w:kern w:val="0"/>
          <w:sz w:val="24"/>
          <w:szCs w:val="24"/>
        </w:rPr>
        <w:t>организация</w:t>
      </w:r>
      <w:r w:rsidR="00D0459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имеет задолженность по оплате целевого взноса 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в </w:t>
      </w:r>
      <w:r w:rsidR="00435A15" w:rsidRPr="00435A15">
        <w:rPr>
          <w:rFonts w:ascii="Times New Roman" w:eastAsiaTheme="minorHAnsi" w:hAnsi="Times New Roman" w:cs="Times New Roman"/>
          <w:kern w:val="0"/>
          <w:sz w:val="24"/>
          <w:szCs w:val="24"/>
        </w:rPr>
        <w:t>Национальное объединение изыскателей и проектировщиков (НОПРИЗ)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за 2018 г. в размере 5 500 руб.</w:t>
      </w:r>
      <w:bookmarkEnd w:id="14"/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г.) в отношении организации было приостановлено право осуществлять подготовку проектной документации на 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C5B" w:rsidRDefault="00144E19" w:rsidP="003C1C5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устране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0D29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правил членства в Ассоциации </w:t>
      </w:r>
      <w:r w:rsidR="003C1C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3C1C5B"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представлены. </w:t>
      </w:r>
    </w:p>
    <w:p w:rsidR="00144E19" w:rsidRPr="00CB4FC8" w:rsidRDefault="00144E19" w:rsidP="0011706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15" w:name="_Hlk527987592"/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организации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bookmarkEnd w:id="15"/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E36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ФПК «Фонд капитального ремонта многоквартирных домов Приморского края»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1B4D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4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0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ФПК «Фонд капитального ремонта многоквартирных домов Приморского края»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является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144E19" w:rsidRPr="00CB4FC8" w:rsidRDefault="00144E19" w:rsidP="0011706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90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E3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B4D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44E19" w:rsidRDefault="00144E19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E608A8" w:rsidRDefault="00E608A8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5279825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4174" w:rsidRPr="00CB4FC8" w:rsidRDefault="002D4174" w:rsidP="002D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17" w:name="_Hlk527977884"/>
      <w:bookmarkStart w:id="18" w:name="_Hlk1558519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8"/>
      <w:bookmarkEnd w:id="17"/>
      <w:r w:rsidR="00074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Дисциплинарного комитета Ассоциации (протокол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о применении  к Обществу меры дисциплинарной ответственности</w:t>
      </w:r>
      <w:r w:rsidRPr="00CB4FC8">
        <w:rPr>
          <w:sz w:val="24"/>
          <w:szCs w:val="24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Приостановления права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устранены все выявленные нарушения условий и правил членства в Ассоциации. 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 связи с устранением всех выявленных нарушений условий и правил членства в Ассоциации, возобновить в отношении ООО </w:t>
      </w:r>
      <w:r w:rsidRPr="002D41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ПрофЭкспертиза</w:t>
      </w:r>
      <w:proofErr w:type="spellEnd"/>
      <w:r w:rsidRPr="002D4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 w:rsidRPr="00CB4FC8"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РЕШИЛИ:</w:t>
      </w:r>
    </w:p>
    <w:p w:rsidR="002D4174" w:rsidRDefault="002D4174" w:rsidP="002D41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устранением всех выявленных нарушений условий и правил членства в Ассоциации, снять ограничения, установленные ранее принятыми мерами дисциплинарного воздействия (протокол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-18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.2018 г.) в отношении ООО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ПрофЭкспертиза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возобновить право осуществлять подготовку проектной документации объектов капитального строительства. 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силу с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4174" w:rsidRPr="00CB4FC8" w:rsidRDefault="002D4174" w:rsidP="002D4174">
      <w:pPr>
        <w:pStyle w:val="Standard"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2D4174" w:rsidRDefault="002D4174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2475D1" w:rsidRPr="00CB4FC8" w:rsidRDefault="002475D1" w:rsidP="002D41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6"/>
    <w:p w:rsidR="00BE36B5" w:rsidRPr="00CB4FC8" w:rsidRDefault="00F32F1D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36B5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BE36B5" w:rsidRPr="00CB4FC8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Обществом с ограниченной ответственностью </w:t>
      </w:r>
      <w:bookmarkStart w:id="19" w:name="_Hlk1558802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«ЭККЕР» </w:t>
      </w:r>
      <w:bookmarkEnd w:id="19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BE36B5" w:rsidRDefault="00BE36B5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- документы, подтверждающие наличие у организации специалистов, сведения о которых включены в Национальный реестр специалистов.</w:t>
      </w:r>
    </w:p>
    <w:p w:rsidR="00DC1D17" w:rsidRPr="00CB4FC8" w:rsidRDefault="00DC1D17" w:rsidP="00BE36B5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         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Кроме того,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невыполнения обязательства по оплате членских взносов в Ассоциацию, у Общества с ограниченной ответственностью </w:t>
      </w:r>
      <w:r w:rsidRP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«ЭККЕР»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перед Ассоциацией по оплате членских взносов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(общий размер задолженности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47 0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руб.).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г.) в отношении Общества было приостановлено право осуществлять подготовку проектной документации на 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32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36B5" w:rsidRPr="00CB4FC8" w:rsidRDefault="00BE36B5" w:rsidP="00BE36B5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BE36B5" w:rsidRPr="00CB4FC8" w:rsidRDefault="00BE36B5" w:rsidP="00BE36B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B14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Общества с ограниченной ответственностью «ЭККЕР» меру дисциплинарного воздействия в виде 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1D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с ограниченной ответственностью «ЭККЕР»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DC1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DC1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981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 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BE36B5" w:rsidRPr="00CB4FC8" w:rsidRDefault="00BE36B5" w:rsidP="00BE36B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DC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1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C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C1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E36B5" w:rsidRDefault="00BE36B5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AF4" w:rsidRPr="00CB4FC8" w:rsidRDefault="00C16A37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50AF4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20" w:name="_Hlk532482403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Закрытым акционерным обществом «СП ВЛАДИТАЛ»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действующий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у Общества образовалась задолженность перед Ассоциацией по оплате членских взносов в значительном размере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527983427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Решением Дисциплинарного комитета Ассоциации (протокол № 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осуществлять подготовку проектной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AF4" w:rsidRPr="00CB4FC8" w:rsidRDefault="00250AF4" w:rsidP="00250AF4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  <w:bookmarkEnd w:id="21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hAnsi="Times New Roman"/>
          <w:sz w:val="24"/>
          <w:szCs w:val="24"/>
        </w:rPr>
        <w:t xml:space="preserve"> </w:t>
      </w:r>
    </w:p>
    <w:p w:rsidR="00250AF4" w:rsidRPr="00CB4FC8" w:rsidRDefault="00250AF4" w:rsidP="00250AF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  <w:bookmarkEnd w:id="20"/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рименить в отношении </w:t>
      </w:r>
      <w:r w:rsidRPr="00CB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Закрытого акционерного общества «СП ВЛАДИТАЛ»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меру дисциплинарного воздействия в виде 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Закрытого акционерного общества «СП ВЛАДИТАЛ» 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1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C1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250AF4" w:rsidRPr="00CB4FC8" w:rsidRDefault="00250AF4" w:rsidP="00250AF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50AF4" w:rsidRPr="00CB4FC8" w:rsidRDefault="00250AF4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144E19" w:rsidRPr="00CB4FC8" w:rsidRDefault="00144E19" w:rsidP="001170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7E" w:rsidRPr="00CB4FC8" w:rsidRDefault="00D734A4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F667E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необходимые сведения и документы, а именно:</w:t>
      </w:r>
    </w:p>
    <w:p w:rsidR="009F667E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- </w:t>
      </w:r>
      <w:r w:rsidR="00F45B7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оригиналы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документ</w:t>
      </w:r>
      <w:r w:rsidR="00F45B74">
        <w:rPr>
          <w:rFonts w:ascii="Times New Roman" w:eastAsiaTheme="minorHAnsi" w:hAnsi="Times New Roman" w:cs="Times New Roman"/>
          <w:kern w:val="0"/>
          <w:sz w:val="24"/>
          <w:szCs w:val="24"/>
        </w:rPr>
        <w:t>ов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, подтверждающи</w:t>
      </w:r>
      <w:r w:rsidR="00F45B74">
        <w:rPr>
          <w:rFonts w:ascii="Times New Roman" w:eastAsiaTheme="minorHAnsi" w:hAnsi="Times New Roman" w:cs="Times New Roman"/>
          <w:kern w:val="0"/>
          <w:sz w:val="24"/>
          <w:szCs w:val="24"/>
        </w:rPr>
        <w:t>х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наличие у организации специалистов, имеющих аттестацию в Ростехнадзоре для выполнения проектных работ на объектах, относящихся к особо опасным, технически сложным и уникальным объектам капитального строительства. </w:t>
      </w:r>
    </w:p>
    <w:p w:rsidR="009F667E" w:rsidRPr="00CB4FC8" w:rsidRDefault="009F667E" w:rsidP="009F667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Решением Дисциплинарного комитета Ассоциации (протокол № 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-18 от 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г.) в отношении Общества было приостановлено право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>проектных работ на объектах, относящихся к особо опасным, технически сложным и уникальным объектам капитального строительства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срок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67E" w:rsidRPr="00CB4FC8" w:rsidRDefault="009F667E" w:rsidP="009F667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Доказательства того, что все выявленные нарушения условий и правил членства в Ассоциации устранены, Обществом не представлены.</w:t>
      </w:r>
    </w:p>
    <w:p w:rsidR="009F667E" w:rsidRPr="00CB4FC8" w:rsidRDefault="009F667E" w:rsidP="009F667E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рименить в отношении Общества с ограниченной ответственностью НИЦ «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меру дисциплинарного воздействия в виде Приостановления права осуществлять подготовку проектной документации в отношении </w:t>
      </w:r>
      <w:r w:rsidRPr="00CB4FC8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проектных работ на объектах, относящихся к особо опасным, технически сложным и уникальным объектам капитального строительства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5B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734A4">
        <w:rPr>
          <w:rFonts w:ascii="Times New Roman" w:eastAsia="Times New Roman" w:hAnsi="Times New Roman" w:cs="Times New Roman"/>
          <w:sz w:val="24"/>
          <w:szCs w:val="24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РЕШИЛИ</w:t>
      </w: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sz w:val="24"/>
          <w:szCs w:val="24"/>
        </w:rPr>
      </w:pPr>
      <w:r w:rsidRPr="00CB4FC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с ограниченной ответственностью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 «</w:t>
      </w:r>
      <w:proofErr w:type="spellStart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Сейсмозащита</w:t>
      </w:r>
      <w:proofErr w:type="spellEnd"/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меру дисциплинарного воздействия в виде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Приостановления права осуществлять подготовку проектной документации в отношении проектных работ на объектах, относящихся к особо опасным, технически сложным и уникальным объектам капитального строительства на срок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 г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В рамках указанной меры дисциплинарного воздействия, организация обязана устранить указанные нарушения в пределах установленного срока.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Неисполнение/несвоевременное исполнение обязанности устранить нарушения в установленные сроки, 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являт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 основанием для применения к организации такой меры дисциплинарного воздействия, как рекомендация для принятия Советом Ассоциации решения</w:t>
      </w:r>
      <w:r w:rsidRPr="00CB4F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об исключении из членов Ассоциации.</w:t>
      </w:r>
    </w:p>
    <w:p w:rsidR="009F667E" w:rsidRPr="00CB4FC8" w:rsidRDefault="009F667E" w:rsidP="009F667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Hlk532483085"/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0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73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04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D0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bookmarkEnd w:id="22"/>
    <w:p w:rsidR="009F667E" w:rsidRDefault="009F667E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ГОЛОСОВАЛИ:</w:t>
      </w:r>
      <w:r w:rsidR="0074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CD09DF" w:rsidRPr="00CB4FC8" w:rsidRDefault="00CD09DF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6" w:rsidRPr="00CB4FC8" w:rsidRDefault="00D734A4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Hlk532483232"/>
      <w:bookmarkStart w:id="24" w:name="_Hlk156076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12BC6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6917" w:rsidRPr="00CB4FC8" w:rsidRDefault="00912BC6" w:rsidP="00BE6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E6917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BE6917" w:rsidRPr="00CB4FC8" w:rsidRDefault="00BE6917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25" w:name="_Hlk532482917"/>
      <w:bookmarkStart w:id="26" w:name="_Hlk1560628"/>
      <w:r w:rsidR="00CD3899"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НПО «</w:t>
      </w:r>
      <w:proofErr w:type="spellStart"/>
      <w:r w:rsidR="00CD3899"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Дальстройпроект</w:t>
      </w:r>
      <w:proofErr w:type="spellEnd"/>
      <w:r w:rsidR="00CD3899"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26"/>
      <w:r w:rsidR="00CD3899"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25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 в Ассоциацию </w:t>
      </w:r>
      <w:r w:rsidR="00C51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страхования</w:t>
      </w:r>
      <w:r w:rsidR="00C51FEF" w:rsidRPr="00C51FE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C51FEF" w:rsidRPr="00C51FEF">
        <w:rPr>
          <w:rFonts w:ascii="Times New Roman" w:eastAsiaTheme="minorHAnsi" w:hAnsi="Times New Roman" w:cs="Times New Roman"/>
          <w:kern w:val="0"/>
          <w:sz w:val="24"/>
          <w:szCs w:val="24"/>
        </w:rPr>
        <w:t>гражданской ответственности</w:t>
      </w:r>
      <w:r w:rsidR="00C51FEF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r w:rsidR="00C5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E5543" w:rsidRDefault="00BE6917" w:rsidP="00BE691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6E5543" w:rsidRPr="00433F0C" w:rsidRDefault="00912BC6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E5543"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6E5543"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="006E5543"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6E5543" w:rsidRPr="00433F0C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НПО «</w:t>
      </w:r>
      <w:proofErr w:type="spellStart"/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Дальстройпроект</w:t>
      </w:r>
      <w:proofErr w:type="spellEnd"/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Предупреждения. </w:t>
      </w:r>
    </w:p>
    <w:p w:rsidR="006E5543" w:rsidRPr="00433F0C" w:rsidRDefault="006E5543" w:rsidP="006E554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6E5543" w:rsidRPr="00433F0C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 w:rsid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НПО «</w:t>
      </w:r>
      <w:proofErr w:type="spellStart"/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Дальстройпроект</w:t>
      </w:r>
      <w:proofErr w:type="spellEnd"/>
      <w:r w:rsidR="00C51FEF" w:rsidRPr="00C51F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="007433F5" w:rsidRPr="007433F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6E5543" w:rsidRPr="00433F0C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</w:t>
      </w:r>
      <w:r w:rsidR="00C51F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9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</w:t>
      </w:r>
      <w:r w:rsidR="00C51FE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.201</w:t>
      </w:r>
      <w:r w:rsidR="007433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Обществом обязанности устранить нарушения в установленные сроки, </w:t>
      </w:r>
      <w:r w:rsidR="002F1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 w:rsidR="002F15B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основанием для применения к Обществу иных мер дисциплинарного воздействия, в том числе:</w:t>
      </w:r>
    </w:p>
    <w:p w:rsidR="006E5543" w:rsidRPr="00433F0C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6E5543" w:rsidRDefault="006E5543" w:rsidP="006E554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7433F5" w:rsidRPr="00CB4FC8" w:rsidRDefault="007433F5" w:rsidP="007433F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 w:rsidR="00C51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1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C51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E5543" w:rsidRDefault="006E554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p w:rsidR="00BF5A03" w:rsidRDefault="00BF5A03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F5A03" w:rsidRPr="00CB4FC8" w:rsidRDefault="00BF5A03" w:rsidP="00BF5A0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5A03" w:rsidRPr="00CB4FC8" w:rsidRDefault="00BF5A03" w:rsidP="00BF5A0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СЛУШАЛИ:</w:t>
      </w:r>
    </w:p>
    <w:p w:rsidR="00BF5A03" w:rsidRPr="00CB4FC8" w:rsidRDefault="00BF5A03" w:rsidP="00BF5A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r w:rsidRPr="00C51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«СУ № 6»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 в Ассоциацию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страхования</w:t>
      </w:r>
      <w:r w:rsidRPr="00C51FE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гражданской ответственности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F5A03" w:rsidRDefault="00BF5A03" w:rsidP="00BF5A0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BF5A03" w:rsidRPr="00433F0C" w:rsidRDefault="00BF5A03" w:rsidP="00BF5A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F5A03" w:rsidRPr="00433F0C" w:rsidRDefault="00BF5A03" w:rsidP="00BF5A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«СУ № 6»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Предупреждения. </w:t>
      </w:r>
    </w:p>
    <w:p w:rsidR="00BF5A03" w:rsidRPr="00433F0C" w:rsidRDefault="00BF5A03" w:rsidP="00BF5A03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BF5A03" w:rsidRPr="00433F0C" w:rsidRDefault="00BF5A03" w:rsidP="00BF5A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«СУ № 6»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BF5A03" w:rsidRPr="00433F0C" w:rsidRDefault="00BF5A03" w:rsidP="00BF5A0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19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03.2019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Обществом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основанием для применения к Обществу иных мер дисциплинарного воздействия, в том числе:</w:t>
      </w:r>
    </w:p>
    <w:p w:rsidR="00BF5A03" w:rsidRPr="00433F0C" w:rsidRDefault="00BF5A03" w:rsidP="00BF5A0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BF5A03" w:rsidRDefault="00BF5A03" w:rsidP="00BF5A03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BF5A03" w:rsidRPr="00CB4FC8" w:rsidRDefault="00BF5A03" w:rsidP="00BF5A0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BF5A03" w:rsidRDefault="00BF5A03" w:rsidP="00BF5A0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bookmarkEnd w:id="24"/>
    <w:p w:rsidR="00C51FEF" w:rsidRPr="00433F0C" w:rsidRDefault="00C51FEF" w:rsidP="006E554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51FEF" w:rsidRPr="00CB4FC8" w:rsidRDefault="00BF5A03" w:rsidP="00C51F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Hlk1560886"/>
      <w:bookmarkEnd w:id="2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51FEF"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1FEF" w:rsidRPr="00CB4FC8" w:rsidRDefault="00C51FEF" w:rsidP="00C51F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СЛУШАЛИ:</w:t>
      </w:r>
    </w:p>
    <w:p w:rsidR="00C51FEF" w:rsidRPr="00CB4FC8" w:rsidRDefault="00C51FEF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</w:t>
      </w:r>
      <w:r w:rsidRPr="006E5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Ассоциации Обществом с ограниченной </w:t>
      </w:r>
      <w:r w:rsidRPr="00CD3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ответственностью </w:t>
      </w:r>
      <w:bookmarkStart w:id="28" w:name="_Hlk1560845"/>
      <w:r w:rsidR="00BF5A03" w:rsidRPr="00BF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BF5A03" w:rsidRPr="00BF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МонАрх</w:t>
      </w:r>
      <w:proofErr w:type="spellEnd"/>
      <w:r w:rsidR="00BF5A03" w:rsidRPr="00BF5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-Дизайн» </w:t>
      </w:r>
      <w:bookmarkEnd w:id="28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представлен в Ассоциацию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страхования</w:t>
      </w:r>
      <w:r w:rsidRPr="00C51FEF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гражданской ответственности</w:t>
      </w:r>
      <w:r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51FEF" w:rsidRDefault="00C51FEF" w:rsidP="00C51F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 и необходимости их устранения. </w:t>
      </w:r>
    </w:p>
    <w:p w:rsidR="00C51FEF" w:rsidRPr="00433F0C" w:rsidRDefault="00C51FEF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Предложено: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C51FEF" w:rsidRPr="00433F0C" w:rsidRDefault="00C51FEF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рименить в отношении Общества с ограниченной ответственностью </w:t>
      </w:r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МонАрх</w:t>
      </w:r>
      <w:proofErr w:type="spellEnd"/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-Дизайн»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Предупреждения. </w:t>
      </w:r>
    </w:p>
    <w:p w:rsidR="00C51FEF" w:rsidRPr="00433F0C" w:rsidRDefault="00C51FEF" w:rsidP="00C51FEF">
      <w:pPr>
        <w:widowControl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33F0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РЕШИЛИ</w:t>
      </w: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C51FEF" w:rsidRPr="00433F0C" w:rsidRDefault="00C51FEF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основании п. 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ответ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ствен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нос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тью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МонАрх</w:t>
      </w:r>
      <w:proofErr w:type="spellEnd"/>
      <w:r w:rsidR="00BF5A03" w:rsidRPr="00BF5A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-Дизайн»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меру дисциплинарного воздействия в виде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</w:rPr>
        <w:t>Предупреждения.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</w:p>
    <w:p w:rsidR="00C51FEF" w:rsidRPr="00433F0C" w:rsidRDefault="00C51FEF" w:rsidP="00C51FE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В рамках указанной меры дисциплинарного воздействия, Общество обязано устранить нарушения в срок 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19</w:t>
      </w: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03.2019 г.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Неисполнение/несвоевременное исполнение</w:t>
      </w:r>
      <w:r w:rsidRPr="00433F0C">
        <w:rPr>
          <w:rFonts w:asciiTheme="minorHAnsi" w:eastAsiaTheme="minorHAnsi" w:hAnsiTheme="minorHAnsi" w:cstheme="minorBidi"/>
          <w:kern w:val="0"/>
        </w:rPr>
        <w:t xml:space="preserve">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Обществом обязанности устранить нарушения в установленные сроки,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может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являт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ся основанием для применения к Обществу иных мер дисциплинарного воздействия, в том числе:</w:t>
      </w:r>
    </w:p>
    <w:p w:rsidR="00C51FEF" w:rsidRPr="00433F0C" w:rsidRDefault="00C51FEF" w:rsidP="00C51FE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 приостановление права члена Ассоциации осуществлять подготовку проектной документации;</w:t>
      </w:r>
    </w:p>
    <w:p w:rsidR="00C51FEF" w:rsidRDefault="00C51FEF" w:rsidP="00C51FE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- рекомендация для принятия Советом Ассоциации решения об исключении из членов Ассоциации.</w:t>
      </w:r>
    </w:p>
    <w:p w:rsidR="00C51FEF" w:rsidRPr="00CB4FC8" w:rsidRDefault="00C51FEF" w:rsidP="00C51FE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Настоящее решение вступает в 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B4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51FEF" w:rsidRDefault="00C51FEF" w:rsidP="00C51FE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33F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ГОЛОСОВАЛИ: </w:t>
      </w:r>
      <w:r w:rsidRPr="00433F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«За» - единогласно.</w:t>
      </w:r>
    </w:p>
    <w:bookmarkEnd w:id="27"/>
    <w:p w:rsidR="00BE6917" w:rsidRDefault="00BE6917" w:rsidP="00912BC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567DF" w:rsidRPr="00CB4FC8" w:rsidRDefault="00B567DF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5D55" w:rsidRPr="00CB4FC8" w:rsidRDefault="00B35D55" w:rsidP="00117068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_________________ Лёгкий С.В.</w:t>
      </w: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FB4C74" w:rsidP="00117068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8C9" w:rsidRDefault="008F38C9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Pr="00CB4FC8" w:rsidRDefault="005A47F0" w:rsidP="00117068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Pr="00CB4FC8" w:rsidRDefault="005A47F0" w:rsidP="00117068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комитета Ассоциации СРО «ППК» _________________ </w:t>
      </w:r>
      <w:proofErr w:type="spellStart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Паренко</w:t>
      </w:r>
      <w:proofErr w:type="spellEnd"/>
      <w:r w:rsidRPr="00C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sectPr w:rsidR="00FB4C74" w:rsidRPr="00CB4FC8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67E" w:rsidRDefault="009F667E">
      <w:pPr>
        <w:spacing w:after="0" w:line="240" w:lineRule="auto"/>
      </w:pPr>
      <w:r>
        <w:separator/>
      </w:r>
    </w:p>
  </w:endnote>
  <w:endnote w:type="continuationSeparator" w:id="0">
    <w:p w:rsidR="009F667E" w:rsidRDefault="009F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7E" w:rsidRDefault="009F667E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8F38C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67E" w:rsidRDefault="009F66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667E" w:rsidRDefault="009F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 w15:restartNumberingAfterBreak="0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45C54749"/>
    <w:multiLevelType w:val="hybridMultilevel"/>
    <w:tmpl w:val="D10A2D8E"/>
    <w:lvl w:ilvl="0" w:tplc="E9EEF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4"/>
    <w:rsid w:val="000417B2"/>
    <w:rsid w:val="00074F39"/>
    <w:rsid w:val="00093455"/>
    <w:rsid w:val="000B4653"/>
    <w:rsid w:val="000D295D"/>
    <w:rsid w:val="000D628E"/>
    <w:rsid w:val="000E5C0C"/>
    <w:rsid w:val="001001D4"/>
    <w:rsid w:val="001040E0"/>
    <w:rsid w:val="00117068"/>
    <w:rsid w:val="00135C7D"/>
    <w:rsid w:val="00144E19"/>
    <w:rsid w:val="00164894"/>
    <w:rsid w:val="001B4D0E"/>
    <w:rsid w:val="001C6660"/>
    <w:rsid w:val="002078CD"/>
    <w:rsid w:val="00214900"/>
    <w:rsid w:val="00227327"/>
    <w:rsid w:val="00235147"/>
    <w:rsid w:val="00245462"/>
    <w:rsid w:val="002475D1"/>
    <w:rsid w:val="00250AF4"/>
    <w:rsid w:val="00272DEF"/>
    <w:rsid w:val="00290505"/>
    <w:rsid w:val="002952EA"/>
    <w:rsid w:val="002B45C0"/>
    <w:rsid w:val="002C3BEB"/>
    <w:rsid w:val="002D4174"/>
    <w:rsid w:val="002E1315"/>
    <w:rsid w:val="002E1C63"/>
    <w:rsid w:val="002F15B8"/>
    <w:rsid w:val="00333CE3"/>
    <w:rsid w:val="00397B29"/>
    <w:rsid w:val="003B145A"/>
    <w:rsid w:val="003B2FAB"/>
    <w:rsid w:val="003C1C5B"/>
    <w:rsid w:val="003D1DA9"/>
    <w:rsid w:val="003F50CD"/>
    <w:rsid w:val="004213B1"/>
    <w:rsid w:val="00425100"/>
    <w:rsid w:val="00433F0C"/>
    <w:rsid w:val="00435A15"/>
    <w:rsid w:val="00455807"/>
    <w:rsid w:val="00460FCD"/>
    <w:rsid w:val="00465881"/>
    <w:rsid w:val="00477DB4"/>
    <w:rsid w:val="004A13BB"/>
    <w:rsid w:val="004B1A5E"/>
    <w:rsid w:val="004C43DE"/>
    <w:rsid w:val="004D05F6"/>
    <w:rsid w:val="004D2BAB"/>
    <w:rsid w:val="004F0149"/>
    <w:rsid w:val="00516468"/>
    <w:rsid w:val="0051797A"/>
    <w:rsid w:val="0053085C"/>
    <w:rsid w:val="00546362"/>
    <w:rsid w:val="00547BCF"/>
    <w:rsid w:val="00550215"/>
    <w:rsid w:val="00566F3B"/>
    <w:rsid w:val="0057278D"/>
    <w:rsid w:val="005823A8"/>
    <w:rsid w:val="005A47F0"/>
    <w:rsid w:val="005B001D"/>
    <w:rsid w:val="005C32A2"/>
    <w:rsid w:val="005F36C1"/>
    <w:rsid w:val="0060367C"/>
    <w:rsid w:val="006242F5"/>
    <w:rsid w:val="0063261F"/>
    <w:rsid w:val="006457E1"/>
    <w:rsid w:val="006623B5"/>
    <w:rsid w:val="006647E1"/>
    <w:rsid w:val="006719DD"/>
    <w:rsid w:val="006750F6"/>
    <w:rsid w:val="00694531"/>
    <w:rsid w:val="006D5B49"/>
    <w:rsid w:val="006E5543"/>
    <w:rsid w:val="006F48C9"/>
    <w:rsid w:val="0070172C"/>
    <w:rsid w:val="007433F5"/>
    <w:rsid w:val="0076262A"/>
    <w:rsid w:val="00796822"/>
    <w:rsid w:val="007B01A1"/>
    <w:rsid w:val="007B1BF4"/>
    <w:rsid w:val="007B3447"/>
    <w:rsid w:val="007B651E"/>
    <w:rsid w:val="007F7ADC"/>
    <w:rsid w:val="00813222"/>
    <w:rsid w:val="00826E61"/>
    <w:rsid w:val="00836BC2"/>
    <w:rsid w:val="008776EE"/>
    <w:rsid w:val="008B0232"/>
    <w:rsid w:val="008B66D8"/>
    <w:rsid w:val="008D10A5"/>
    <w:rsid w:val="008F38C9"/>
    <w:rsid w:val="00902E1C"/>
    <w:rsid w:val="00910678"/>
    <w:rsid w:val="00912BC6"/>
    <w:rsid w:val="00914BEE"/>
    <w:rsid w:val="009624F7"/>
    <w:rsid w:val="009813F8"/>
    <w:rsid w:val="009840CB"/>
    <w:rsid w:val="00997C29"/>
    <w:rsid w:val="009A1C7F"/>
    <w:rsid w:val="009D4148"/>
    <w:rsid w:val="009E1B8A"/>
    <w:rsid w:val="009E2B2A"/>
    <w:rsid w:val="009F667E"/>
    <w:rsid w:val="00A05AC3"/>
    <w:rsid w:val="00A263B4"/>
    <w:rsid w:val="00A353C5"/>
    <w:rsid w:val="00A40417"/>
    <w:rsid w:val="00A52F32"/>
    <w:rsid w:val="00A63F33"/>
    <w:rsid w:val="00A847A9"/>
    <w:rsid w:val="00A8569A"/>
    <w:rsid w:val="00AB2870"/>
    <w:rsid w:val="00AB46CB"/>
    <w:rsid w:val="00AC1ED3"/>
    <w:rsid w:val="00B02471"/>
    <w:rsid w:val="00B12813"/>
    <w:rsid w:val="00B35D55"/>
    <w:rsid w:val="00B567DF"/>
    <w:rsid w:val="00B62210"/>
    <w:rsid w:val="00B81B85"/>
    <w:rsid w:val="00BA2A6D"/>
    <w:rsid w:val="00BA40D4"/>
    <w:rsid w:val="00BB633F"/>
    <w:rsid w:val="00BC1223"/>
    <w:rsid w:val="00BE36B5"/>
    <w:rsid w:val="00BE6917"/>
    <w:rsid w:val="00BF5A03"/>
    <w:rsid w:val="00C16A37"/>
    <w:rsid w:val="00C16E67"/>
    <w:rsid w:val="00C51FEF"/>
    <w:rsid w:val="00C946CC"/>
    <w:rsid w:val="00CA57DA"/>
    <w:rsid w:val="00CB4FC8"/>
    <w:rsid w:val="00CB5EC3"/>
    <w:rsid w:val="00CB7973"/>
    <w:rsid w:val="00CC0982"/>
    <w:rsid w:val="00CD09DF"/>
    <w:rsid w:val="00CD156C"/>
    <w:rsid w:val="00CD3899"/>
    <w:rsid w:val="00CE277C"/>
    <w:rsid w:val="00CE33F0"/>
    <w:rsid w:val="00CF4B24"/>
    <w:rsid w:val="00D04594"/>
    <w:rsid w:val="00D31E68"/>
    <w:rsid w:val="00D50D52"/>
    <w:rsid w:val="00D734A4"/>
    <w:rsid w:val="00D7589B"/>
    <w:rsid w:val="00DA6864"/>
    <w:rsid w:val="00DC1D17"/>
    <w:rsid w:val="00E2361F"/>
    <w:rsid w:val="00E42402"/>
    <w:rsid w:val="00E435CD"/>
    <w:rsid w:val="00E608A8"/>
    <w:rsid w:val="00E70025"/>
    <w:rsid w:val="00E73783"/>
    <w:rsid w:val="00EA3741"/>
    <w:rsid w:val="00EE6A67"/>
    <w:rsid w:val="00F00F8A"/>
    <w:rsid w:val="00F04E47"/>
    <w:rsid w:val="00F31B48"/>
    <w:rsid w:val="00F32F1D"/>
    <w:rsid w:val="00F4003A"/>
    <w:rsid w:val="00F4031E"/>
    <w:rsid w:val="00F45B74"/>
    <w:rsid w:val="00F5694E"/>
    <w:rsid w:val="00FB21B3"/>
    <w:rsid w:val="00FB4C74"/>
    <w:rsid w:val="00FB5CE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EE7B"/>
  <w15:docId w15:val="{5E95E3F8-7C88-4588-ACF8-17E8E3A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6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Легкий</cp:lastModifiedBy>
  <cp:revision>2</cp:revision>
  <cp:lastPrinted>2019-02-20T04:38:00Z</cp:lastPrinted>
  <dcterms:created xsi:type="dcterms:W3CDTF">2019-02-20T05:09:00Z</dcterms:created>
  <dcterms:modified xsi:type="dcterms:W3CDTF">2019-02-20T05:09:00Z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