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6A" w:rsidRDefault="00C8466A">
      <w:pPr>
        <w:pStyle w:val="ConsPlusNormal"/>
        <w:jc w:val="both"/>
        <w:outlineLvl w:val="0"/>
      </w:pPr>
    </w:p>
    <w:p w:rsidR="00C8466A" w:rsidRDefault="00C8466A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C8466A" w:rsidRDefault="00C8466A">
      <w:pPr>
        <w:pStyle w:val="ConsPlusTitle"/>
        <w:jc w:val="center"/>
      </w:pPr>
    </w:p>
    <w:p w:rsidR="00C8466A" w:rsidRDefault="00C8466A">
      <w:pPr>
        <w:pStyle w:val="ConsPlusTitle"/>
        <w:jc w:val="center"/>
      </w:pPr>
      <w:r>
        <w:t>ФЕДЕРАЛЬНОЕ АГЕНТСТВО ПО ТЕХНИЧЕСКОМУ РЕГУЛИРОВАНИЮ</w:t>
      </w:r>
    </w:p>
    <w:p w:rsidR="00C8466A" w:rsidRDefault="00C8466A">
      <w:pPr>
        <w:pStyle w:val="ConsPlusTitle"/>
        <w:jc w:val="center"/>
      </w:pPr>
      <w:r>
        <w:t>И МЕТРОЛОГИИ</w:t>
      </w:r>
    </w:p>
    <w:p w:rsidR="00C8466A" w:rsidRDefault="00C8466A">
      <w:pPr>
        <w:pStyle w:val="ConsPlusTitle"/>
        <w:jc w:val="center"/>
      </w:pPr>
    </w:p>
    <w:p w:rsidR="00C8466A" w:rsidRDefault="00C8466A">
      <w:pPr>
        <w:pStyle w:val="ConsPlusTitle"/>
        <w:jc w:val="center"/>
      </w:pPr>
      <w:r>
        <w:t>ПРИКАЗ</w:t>
      </w:r>
    </w:p>
    <w:p w:rsidR="00C8466A" w:rsidRDefault="00C8466A">
      <w:pPr>
        <w:pStyle w:val="ConsPlusTitle"/>
        <w:jc w:val="center"/>
      </w:pPr>
      <w:r>
        <w:t>от 31 января 2014 г. N 14-ст</w:t>
      </w:r>
    </w:p>
    <w:p w:rsidR="00C8466A" w:rsidRDefault="00C8466A">
      <w:pPr>
        <w:pStyle w:val="ConsPlusTitle"/>
        <w:jc w:val="center"/>
      </w:pPr>
    </w:p>
    <w:p w:rsidR="00C8466A" w:rsidRDefault="00C8466A">
      <w:pPr>
        <w:pStyle w:val="ConsPlusTitle"/>
        <w:jc w:val="center"/>
      </w:pPr>
      <w:r>
        <w:t>О ПРИНЯТИИ И ВВЕДЕНИИ В ДЕЙСТВИЕ</w:t>
      </w:r>
    </w:p>
    <w:p w:rsidR="00C8466A" w:rsidRDefault="00C8466A">
      <w:pPr>
        <w:pStyle w:val="ConsPlusTitle"/>
        <w:jc w:val="center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C8466A" w:rsidRDefault="00C8466A">
      <w:pPr>
        <w:pStyle w:val="ConsPlusTitle"/>
        <w:jc w:val="center"/>
      </w:pPr>
      <w:r>
        <w:t xml:space="preserve">ДЕЯТЕЛЬНОСТИ (ОКВЭД2) </w:t>
      </w:r>
      <w:proofErr w:type="gramStart"/>
      <w:r>
        <w:t>ОК</w:t>
      </w:r>
      <w:proofErr w:type="gramEnd"/>
      <w:r>
        <w:t xml:space="preserve"> 029-2014 (КДЕС РЕД. 2)</w:t>
      </w:r>
    </w:p>
    <w:p w:rsidR="00C8466A" w:rsidRDefault="00C8466A">
      <w:pPr>
        <w:pStyle w:val="ConsPlusTitle"/>
        <w:jc w:val="center"/>
      </w:pPr>
      <w:r>
        <w:t>И ОБЩЕРОССИЙСКОГО КЛАССИФИКАТОРА ПРОДУКЦИИ ПО ВИДАМ</w:t>
      </w:r>
    </w:p>
    <w:p w:rsidR="00C8466A" w:rsidRDefault="00C8466A">
      <w:pPr>
        <w:pStyle w:val="ConsPlusTitle"/>
        <w:jc w:val="center"/>
      </w:pPr>
      <w:r>
        <w:t xml:space="preserve">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</w:t>
      </w:r>
    </w:p>
    <w:p w:rsidR="00C8466A" w:rsidRDefault="00C8466A">
      <w:pPr>
        <w:pStyle w:val="ConsPlusNormal"/>
        <w:jc w:val="center"/>
      </w:pPr>
      <w:r>
        <w:t>Список изменяющих документов</w:t>
      </w:r>
    </w:p>
    <w:p w:rsidR="00C8466A" w:rsidRDefault="00C8466A">
      <w:pPr>
        <w:pStyle w:val="ConsPlusNormal"/>
        <w:jc w:val="center"/>
      </w:pPr>
      <w:proofErr w:type="gramStart"/>
      <w:r>
        <w:t>(в ред. Приказов Росстандарта от 30.09.2014 N 1261-ст,</w:t>
      </w:r>
      <w:proofErr w:type="gramEnd"/>
    </w:p>
    <w:p w:rsidR="00C8466A" w:rsidRDefault="00C8466A">
      <w:pPr>
        <w:pStyle w:val="ConsPlusNormal"/>
        <w:jc w:val="center"/>
      </w:pPr>
      <w:r>
        <w:t>от 10.11.2015 N 1745-ст, от 17.02.2016 N 41-ст)</w:t>
      </w:r>
    </w:p>
    <w:p w:rsidR="00C8466A" w:rsidRDefault="00C8466A">
      <w:pPr>
        <w:pStyle w:val="ConsPlusNormal"/>
        <w:jc w:val="both"/>
      </w:pPr>
    </w:p>
    <w:p w:rsidR="00C8466A" w:rsidRDefault="00C8466A">
      <w:pPr>
        <w:pStyle w:val="ConsPlusNormal"/>
        <w:ind w:firstLine="540"/>
        <w:jc w:val="both"/>
      </w:pPr>
      <w:proofErr w:type="gramStart"/>
      <w:r>
        <w:t>В целях реализации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утвержденного заместителем Председателя Правительства Российской Федерации А.В. Дворковичем 10 августа 2013 г. N 4760п-П10, и постановления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</w:t>
      </w:r>
      <w:proofErr w:type="gramEnd"/>
      <w:r>
        <w:t>" приказываю:</w:t>
      </w:r>
    </w:p>
    <w:p w:rsidR="00C8466A" w:rsidRDefault="00C8466A">
      <w:pPr>
        <w:pStyle w:val="ConsPlusNormal"/>
        <w:ind w:firstLine="540"/>
        <w:jc w:val="both"/>
      </w:pPr>
      <w:r>
        <w:t xml:space="preserve">1. Принять Общероссийский классификатор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Общероссийский классификатор продукции по видам экономической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2017 года и последующей отменой Общероссийского классификатора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Общероссийского классификатора видов экономической деятельности (ОКВЭД) ОК 029-2007 (КДЕС Ред. 1.1), Общероссийского классификатора видов экономической деятельности, продукции и услуг (ОКДП) ОК 004-93, Общероссийского классификатора продукции по видам экономической деятельности (ОКПД) ОК 034-2007 (КПЕС 2002), Общероссийского классификатора услуг населению (ОКУН) ОК 002-93 и Общероссийского классификатора продукции (ОКП) ОК 005-93.</w:t>
      </w:r>
    </w:p>
    <w:p w:rsidR="00C8466A" w:rsidRDefault="00C8466A">
      <w:pPr>
        <w:pStyle w:val="ConsPlusNormal"/>
        <w:jc w:val="both"/>
      </w:pPr>
      <w:r>
        <w:t>(в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>2. Отменить Общероссийский классификатор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 с 1 января 2017 года.</w:t>
      </w:r>
    </w:p>
    <w:p w:rsidR="00C8466A" w:rsidRDefault="00C84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>3. Отменить Общероссийский классификатор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 с 1 января 2017 года.</w:t>
      </w:r>
    </w:p>
    <w:p w:rsidR="00C8466A" w:rsidRDefault="00C84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 xml:space="preserve">4. Отменить Общероссийский классификатор видов экономической деятельности, продукции и услуг (ОКДП) </w:t>
      </w:r>
      <w:proofErr w:type="gramStart"/>
      <w:r>
        <w:t>ОК</w:t>
      </w:r>
      <w:proofErr w:type="gramEnd"/>
      <w:r>
        <w:t xml:space="preserve"> 004-93 с 1 января 2017 года.</w:t>
      </w:r>
    </w:p>
    <w:p w:rsidR="00C8466A" w:rsidRDefault="00C84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 xml:space="preserve">5. Отменить Общероссийский классификатор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 (КПЕС 2002) с 1 января 2017 года.</w:t>
      </w:r>
    </w:p>
    <w:p w:rsidR="00C8466A" w:rsidRDefault="00C8466A">
      <w:pPr>
        <w:pStyle w:val="ConsPlusNormal"/>
        <w:jc w:val="both"/>
      </w:pPr>
      <w:r>
        <w:t>(в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 xml:space="preserve">6. Отменить Общероссийский классификатор услуг населению (ОКУН) </w:t>
      </w:r>
      <w:proofErr w:type="gramStart"/>
      <w:r>
        <w:t>ОК</w:t>
      </w:r>
      <w:proofErr w:type="gramEnd"/>
      <w:r>
        <w:t xml:space="preserve"> 002-93 с 1 января 2017 года.</w:t>
      </w:r>
    </w:p>
    <w:p w:rsidR="00C8466A" w:rsidRDefault="00C84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 xml:space="preserve">7. Отменить Общероссийский классификатор продукции (ОКП) </w:t>
      </w:r>
      <w:proofErr w:type="gramStart"/>
      <w:r>
        <w:t>ОК</w:t>
      </w:r>
      <w:proofErr w:type="gramEnd"/>
      <w:r>
        <w:t xml:space="preserve"> 005-93 с 1 января 2017 года.</w:t>
      </w:r>
    </w:p>
    <w:p w:rsidR="00C8466A" w:rsidRDefault="00C846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Росстандарта от 30.09.2014 N 1261-ст, от 10.11.2015 N 1745-ст)</w:t>
      </w:r>
    </w:p>
    <w:p w:rsidR="00C8466A" w:rsidRDefault="00C8466A">
      <w:pPr>
        <w:pStyle w:val="ConsPlusNormal"/>
        <w:ind w:firstLine="540"/>
        <w:jc w:val="both"/>
      </w:pPr>
      <w:r>
        <w:t>8. При формировании официальной статистической информации отрасли информационных технологий использовать в качестве справочного приложения к ОКВЭД</w:t>
      </w:r>
      <w:proofErr w:type="gramStart"/>
      <w:r>
        <w:t>2</w:t>
      </w:r>
      <w:proofErr w:type="gramEnd"/>
      <w:r>
        <w:t xml:space="preserve"> и ОКПД2 собирательные классификационные группировки видов экономической деятельности "Сектор информационно-коммуникационных технологий" и "Сектор контента и средств массовой информации", а также собирательные классификационные группировки товаров и услуг сектора информационно-коммуникационных технологий и сектора контента и средств массовой информации, утвержденные приказом Министерства связи и массовых коммуникаций Российской Федерации от 7 декабря 2015 г. N 515 "Об утверждении собирательных классификационных группировок "Сектор информационно-коммуникационных технологий" и "Сектор контента и средств массовой информации" (зарегистрирован в Министерстве юстиции Российской Федерации 19 января 2016 г., регистрационный N 40636).</w:t>
      </w:r>
    </w:p>
    <w:p w:rsidR="00C8466A" w:rsidRDefault="00C8466A">
      <w:pPr>
        <w:pStyle w:val="ConsPlusNormal"/>
        <w:jc w:val="both"/>
      </w:pPr>
      <w:r>
        <w:lastRenderedPageBreak/>
        <w:t xml:space="preserve">(п. 8 </w:t>
      </w:r>
      <w:proofErr w:type="gramStart"/>
      <w:r>
        <w:t>введен</w:t>
      </w:r>
      <w:proofErr w:type="gramEnd"/>
      <w:r>
        <w:t xml:space="preserve"> Приказом Росстандарта от 17.02.2016 N 41-ст)</w:t>
      </w:r>
    </w:p>
    <w:p w:rsidR="00C8466A" w:rsidRDefault="00C8466A">
      <w:pPr>
        <w:pStyle w:val="ConsPlusNormal"/>
        <w:jc w:val="both"/>
      </w:pPr>
    </w:p>
    <w:p w:rsidR="00C8466A" w:rsidRDefault="00C8466A">
      <w:pPr>
        <w:pStyle w:val="ConsPlusNormal"/>
        <w:jc w:val="right"/>
      </w:pPr>
      <w:bookmarkStart w:id="0" w:name="_GoBack"/>
      <w:bookmarkEnd w:id="0"/>
      <w:r>
        <w:t>Руководитель Федерального агентства</w:t>
      </w:r>
    </w:p>
    <w:p w:rsidR="00C8466A" w:rsidRDefault="00C8466A">
      <w:pPr>
        <w:pStyle w:val="ConsPlusNormal"/>
        <w:jc w:val="right"/>
      </w:pPr>
      <w:r>
        <w:t>Г.И.ЭЛЬКИН</w:t>
      </w:r>
    </w:p>
    <w:p w:rsidR="00C8466A" w:rsidRDefault="00C8466A">
      <w:pPr>
        <w:pStyle w:val="ConsPlusNormal"/>
        <w:jc w:val="both"/>
      </w:pPr>
    </w:p>
    <w:p w:rsidR="00C8466A" w:rsidRDefault="00C8466A">
      <w:pPr>
        <w:pStyle w:val="ConsPlusNormal"/>
        <w:jc w:val="both"/>
      </w:pPr>
    </w:p>
    <w:p w:rsidR="00C8466A" w:rsidRDefault="00C84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46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AD" w:rsidRDefault="00C777AD">
      <w:pPr>
        <w:spacing w:after="0" w:line="240" w:lineRule="auto"/>
      </w:pPr>
      <w:r>
        <w:separator/>
      </w:r>
    </w:p>
  </w:endnote>
  <w:endnote w:type="continuationSeparator" w:id="0">
    <w:p w:rsidR="00C777AD" w:rsidRDefault="00C7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A" w:rsidRDefault="00C8466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A" w:rsidRDefault="00C846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AD" w:rsidRDefault="00C777AD">
      <w:pPr>
        <w:spacing w:after="0" w:line="240" w:lineRule="auto"/>
      </w:pPr>
      <w:r>
        <w:separator/>
      </w:r>
    </w:p>
  </w:footnote>
  <w:footnote w:type="continuationSeparator" w:id="0">
    <w:p w:rsidR="00C777AD" w:rsidRDefault="00C7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A" w:rsidRDefault="00C8466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A" w:rsidRDefault="00C8466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2A"/>
    <w:rsid w:val="00524E2A"/>
    <w:rsid w:val="00C777AD"/>
    <w:rsid w:val="00C8466A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77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13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7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1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77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13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7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1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Росстандарта от 31.01.2014 N 14-ст(ред. от 17.02.2016)"О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</vt:lpstr>
    </vt:vector>
  </TitlesOfParts>
  <Company>КонсультантПлюс Версия 4012.00.88</Company>
  <LinksUpToDate>false</LinksUpToDate>
  <CharactersWithSpaces>4310</CharactersWithSpaces>
  <SharedDoc>false</SharedDoc>
  <HLinks>
    <vt:vector size="24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31.01.2014 N 14-ст(ред. от 17.02.2016)"О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</dc:title>
  <dc:creator>MarchenkoEA</dc:creator>
  <cp:lastModifiedBy>Головко Павел Викторович</cp:lastModifiedBy>
  <cp:revision>2</cp:revision>
  <dcterms:created xsi:type="dcterms:W3CDTF">2016-05-23T22:05:00Z</dcterms:created>
  <dcterms:modified xsi:type="dcterms:W3CDTF">2016-05-23T22:05:00Z</dcterms:modified>
</cp:coreProperties>
</file>